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DE4" w:rsidRDefault="00795AB1" w:rsidP="00B55A4F">
      <w:pPr>
        <w:spacing w:after="0"/>
      </w:pPr>
      <w:r>
        <w:rPr>
          <w:noProof/>
        </w:rPr>
        <w:drawing>
          <wp:anchor distT="0" distB="0" distL="114300" distR="114300" simplePos="0" relativeHeight="251658240" behindDoc="0" locked="0" layoutInCell="1" allowOverlap="1" wp14:anchorId="34E7C8E9" wp14:editId="3B136956">
            <wp:simplePos x="0" y="0"/>
            <wp:positionH relativeFrom="column">
              <wp:align>right</wp:align>
            </wp:positionH>
            <wp:positionV relativeFrom="paragraph">
              <wp:align>top</wp:align>
            </wp:positionV>
            <wp:extent cx="1955800" cy="1447800"/>
            <wp:effectExtent l="0" t="0" r="635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5800" cy="1447800"/>
                    </a:xfrm>
                    <a:prstGeom prst="rect">
                      <a:avLst/>
                    </a:prstGeom>
                    <a:noFill/>
                    <a:ln>
                      <a:noFill/>
                    </a:ln>
                  </pic:spPr>
                </pic:pic>
              </a:graphicData>
            </a:graphic>
          </wp:anchor>
        </w:drawing>
      </w:r>
      <w:r w:rsidR="00765215">
        <w:br w:type="textWrapping" w:clear="all"/>
      </w:r>
    </w:p>
    <w:p w:rsidR="00351DE4" w:rsidRDefault="00411BBA" w:rsidP="008D5CF1">
      <w:pPr>
        <w:spacing w:after="0"/>
      </w:pPr>
      <w:r>
        <w:t>5</w:t>
      </w:r>
      <w:bookmarkStart w:id="0" w:name="_GoBack"/>
      <w:bookmarkEnd w:id="0"/>
      <w:r w:rsidR="00AE4915">
        <w:t xml:space="preserve"> October</w:t>
      </w:r>
      <w:r w:rsidR="00765215">
        <w:t xml:space="preserve"> </w:t>
      </w:r>
      <w:r w:rsidR="009C14D5">
        <w:t>2017</w:t>
      </w:r>
    </w:p>
    <w:p w:rsidR="00B07C9D" w:rsidRDefault="00427BC2" w:rsidP="00427BC2">
      <w:pPr>
        <w:spacing w:after="0"/>
        <w:jc w:val="center"/>
        <w:rPr>
          <w:b/>
          <w:sz w:val="28"/>
          <w:szCs w:val="28"/>
        </w:rPr>
      </w:pPr>
      <w:r w:rsidRPr="00427BC2">
        <w:rPr>
          <w:b/>
          <w:sz w:val="28"/>
          <w:szCs w:val="28"/>
        </w:rPr>
        <w:t>BIR</w:t>
      </w:r>
      <w:r w:rsidR="00185398" w:rsidRPr="00185398">
        <w:t xml:space="preserve"> </w:t>
      </w:r>
      <w:r w:rsidR="00185398" w:rsidRPr="00185398">
        <w:rPr>
          <w:b/>
          <w:sz w:val="28"/>
          <w:szCs w:val="28"/>
        </w:rPr>
        <w:t>/GE</w:t>
      </w:r>
      <w:r w:rsidR="00E611FD">
        <w:rPr>
          <w:b/>
          <w:sz w:val="28"/>
          <w:szCs w:val="28"/>
        </w:rPr>
        <w:t xml:space="preserve"> </w:t>
      </w:r>
      <w:r w:rsidR="00185398" w:rsidRPr="00185398">
        <w:rPr>
          <w:b/>
          <w:sz w:val="28"/>
          <w:szCs w:val="28"/>
        </w:rPr>
        <w:t xml:space="preserve">Radiation Safety Award </w:t>
      </w:r>
      <w:r w:rsidR="001F0CFE">
        <w:rPr>
          <w:b/>
          <w:sz w:val="28"/>
          <w:szCs w:val="28"/>
        </w:rPr>
        <w:t>2017</w:t>
      </w:r>
      <w:r w:rsidR="00A64DFB">
        <w:rPr>
          <w:b/>
          <w:sz w:val="28"/>
          <w:szCs w:val="28"/>
        </w:rPr>
        <w:t xml:space="preserve"> </w:t>
      </w:r>
    </w:p>
    <w:p w:rsidR="00F45F2F" w:rsidRPr="00260120" w:rsidRDefault="00F45F2F" w:rsidP="00427BC2">
      <w:pPr>
        <w:spacing w:after="0"/>
        <w:jc w:val="center"/>
        <w:rPr>
          <w:sz w:val="28"/>
          <w:szCs w:val="28"/>
        </w:rPr>
      </w:pPr>
    </w:p>
    <w:p w:rsidR="00F87696" w:rsidRDefault="00185398" w:rsidP="00A416CE">
      <w:pPr>
        <w:spacing w:after="0"/>
      </w:pPr>
      <w:r w:rsidRPr="00185398">
        <w:t>Mark Worral</w:t>
      </w:r>
      <w:r>
        <w:t>l</w:t>
      </w:r>
      <w:r w:rsidRPr="00185398">
        <w:t xml:space="preserve">, </w:t>
      </w:r>
      <w:r w:rsidR="0048484C">
        <w:t xml:space="preserve">Radiation Protection Adviser, </w:t>
      </w:r>
      <w:r>
        <w:t xml:space="preserve">from </w:t>
      </w:r>
      <w:proofErr w:type="spellStart"/>
      <w:r w:rsidRPr="00185398">
        <w:t>Ninewells</w:t>
      </w:r>
      <w:proofErr w:type="spellEnd"/>
      <w:r w:rsidRPr="00185398">
        <w:t xml:space="preserve"> Hospital</w:t>
      </w:r>
      <w:r w:rsidR="00AE4915">
        <w:t>, Dundee</w:t>
      </w:r>
      <w:r w:rsidRPr="00185398">
        <w:t xml:space="preserve">, </w:t>
      </w:r>
      <w:r>
        <w:t>has won the first BIR/GE Radiation Safety Award</w:t>
      </w:r>
      <w:r w:rsidR="00AE4915">
        <w:t>.</w:t>
      </w:r>
      <w:r>
        <w:t xml:space="preserve"> </w:t>
      </w:r>
      <w:r w:rsidR="00AE4915">
        <w:t xml:space="preserve"> The prize offers a bursary </w:t>
      </w:r>
      <w:r w:rsidR="00F87696">
        <w:t>to enable the recipient to present their work on radiation safety in healthcare at a scientific conference of their choice.</w:t>
      </w:r>
    </w:p>
    <w:p w:rsidR="00F87696" w:rsidRDefault="00F87696" w:rsidP="00A416CE">
      <w:pPr>
        <w:spacing w:after="0"/>
      </w:pPr>
    </w:p>
    <w:p w:rsidR="00185398" w:rsidRDefault="00F87696" w:rsidP="00A416CE">
      <w:pPr>
        <w:spacing w:after="0"/>
      </w:pPr>
      <w:r>
        <w:t>Mark will present his work on the</w:t>
      </w:r>
      <w:r w:rsidR="00185398" w:rsidRPr="00185398">
        <w:t xml:space="preserve"> creation of a computational model to accurately estimate the thickness of an attenuator from a single digital radiograph</w:t>
      </w:r>
      <w:r>
        <w:t xml:space="preserve"> at</w:t>
      </w:r>
      <w:r w:rsidR="0048484C">
        <w:t xml:space="preserve"> the </w:t>
      </w:r>
      <w:r w:rsidR="0048484C" w:rsidRPr="00F64C0E">
        <w:rPr>
          <w:rFonts w:cstheme="minorHAnsi"/>
          <w:i/>
        </w:rPr>
        <w:t>International Conference on Radiation Protection in Medicine: Achieving Change in Practice</w:t>
      </w:r>
      <w:r w:rsidR="0048484C">
        <w:rPr>
          <w:rFonts w:cstheme="minorHAnsi"/>
        </w:rPr>
        <w:t xml:space="preserve"> in December in Vienna.</w:t>
      </w:r>
      <w:r w:rsidR="00185398">
        <w:t xml:space="preserve"> The </w:t>
      </w:r>
      <w:r>
        <w:t xml:space="preserve">award of £1,000 and a certificate </w:t>
      </w:r>
      <w:r w:rsidR="00185398">
        <w:t xml:space="preserve">was presented </w:t>
      </w:r>
      <w:r w:rsidR="00185398" w:rsidRPr="00185398">
        <w:t>on 2</w:t>
      </w:r>
      <w:r w:rsidR="00AE4915">
        <w:t>6</w:t>
      </w:r>
      <w:r w:rsidR="00185398" w:rsidRPr="00185398">
        <w:t xml:space="preserve"> September 2017 at </w:t>
      </w:r>
      <w:r w:rsidR="00AE4915">
        <w:t>the “New Ionisi</w:t>
      </w:r>
      <w:r>
        <w:t xml:space="preserve">ng Regulations” event in London by Simon Hemsworth, Marketing Manager, Northern Europe (GE Healthcare), Andy Rogers, BIR President and Dawn Philips, Sales and Marketing Leader (GE Healthcare). </w:t>
      </w:r>
    </w:p>
    <w:p w:rsidR="00AE4915" w:rsidRDefault="00AE4915" w:rsidP="00A416CE">
      <w:pPr>
        <w:spacing w:after="0"/>
      </w:pPr>
    </w:p>
    <w:p w:rsidR="00D64058" w:rsidRPr="00455B31" w:rsidRDefault="00AE4915" w:rsidP="00455B31">
      <w:r>
        <w:t xml:space="preserve">Simon Hemsworth, </w:t>
      </w:r>
      <w:r w:rsidR="00D64058">
        <w:t>said “</w:t>
      </w:r>
      <w:r w:rsidR="00455B31" w:rsidRPr="00455B31">
        <w:t>“GE Healthcare is committed to supporting healthcare providers in imaging radiation safety and we are proud to sponsor this award for the next 4 years. Congratulations to Mark on winning the inaugural award!”</w:t>
      </w:r>
    </w:p>
    <w:p w:rsidR="00185398" w:rsidRDefault="00D64058" w:rsidP="00427BC2">
      <w:pPr>
        <w:spacing w:after="0"/>
      </w:pPr>
      <w:r>
        <w:t>Andy Rogers</w:t>
      </w:r>
      <w:r w:rsidR="00094452">
        <w:t xml:space="preserve">, </w:t>
      </w:r>
      <w:r>
        <w:t>BIR President</w:t>
      </w:r>
      <w:r w:rsidR="00094452">
        <w:t>, said “</w:t>
      </w:r>
      <w:r w:rsidR="00127848" w:rsidRPr="00BC3569">
        <w:t>Congratulations to</w:t>
      </w:r>
      <w:r w:rsidR="00185398" w:rsidRPr="00BC3569">
        <w:t xml:space="preserve"> Mark and </w:t>
      </w:r>
      <w:r w:rsidR="00094452" w:rsidRPr="00BC3569">
        <w:t>thank</w:t>
      </w:r>
      <w:r w:rsidR="00FE4486" w:rsidRPr="00BC3569">
        <w:t xml:space="preserve"> you to</w:t>
      </w:r>
      <w:r w:rsidR="00094452" w:rsidRPr="00BC3569">
        <w:t xml:space="preserve"> </w:t>
      </w:r>
      <w:r w:rsidR="00185398" w:rsidRPr="00BC3569">
        <w:t>GE</w:t>
      </w:r>
      <w:r w:rsidR="00F87696" w:rsidRPr="00BC3569">
        <w:t xml:space="preserve"> Healthcare</w:t>
      </w:r>
      <w:r w:rsidR="00BC3569">
        <w:t xml:space="preserve"> for supporting this</w:t>
      </w:r>
      <w:r w:rsidR="00094452" w:rsidRPr="00BC3569">
        <w:t xml:space="preserve"> award which encourages </w:t>
      </w:r>
      <w:r w:rsidR="00185398" w:rsidRPr="00BC3569">
        <w:t xml:space="preserve">people to </w:t>
      </w:r>
      <w:r w:rsidR="00F87696" w:rsidRPr="00BC3569">
        <w:t>think innovatively about improving</w:t>
      </w:r>
      <w:r w:rsidR="00127848" w:rsidRPr="00BC3569">
        <w:t xml:space="preserve"> </w:t>
      </w:r>
      <w:r w:rsidR="00185398" w:rsidRPr="00BC3569">
        <w:t>radiation safety in healthcare worldwide</w:t>
      </w:r>
      <w:r w:rsidR="00BC3569" w:rsidRPr="00BC3569">
        <w:t>. Mark’s research has the potential to positively impact on practice especially in the area of paediatric patient dose studies.</w:t>
      </w:r>
      <w:r w:rsidR="00BC3569">
        <w:t>”</w:t>
      </w:r>
    </w:p>
    <w:p w:rsidR="00185398" w:rsidRDefault="00185398" w:rsidP="00427BC2">
      <w:pPr>
        <w:spacing w:after="0"/>
      </w:pPr>
    </w:p>
    <w:p w:rsidR="00E611FD" w:rsidRDefault="00E611FD" w:rsidP="0048484C">
      <w:pPr>
        <w:spacing w:after="0"/>
      </w:pPr>
      <w:r>
        <w:t xml:space="preserve">The award is presented every two years. </w:t>
      </w:r>
      <w:r w:rsidR="0048484C">
        <w:t xml:space="preserve">For more information </w:t>
      </w:r>
      <w:r>
        <w:t xml:space="preserve">and </w:t>
      </w:r>
      <w:r w:rsidR="0048484C">
        <w:t xml:space="preserve">how to enter the </w:t>
      </w:r>
      <w:r>
        <w:t>2019</w:t>
      </w:r>
      <w:r w:rsidR="0048484C">
        <w:t xml:space="preserve"> award visit </w:t>
      </w:r>
      <w:hyperlink r:id="rId10" w:history="1">
        <w:r w:rsidRPr="0096192A">
          <w:rPr>
            <w:rStyle w:val="Hyperlink"/>
          </w:rPr>
          <w:t>http://www.bir.org.uk/radiationsafetyaward</w:t>
        </w:r>
      </w:hyperlink>
    </w:p>
    <w:p w:rsidR="00E611FD" w:rsidRDefault="00E611FD" w:rsidP="0048484C">
      <w:pPr>
        <w:spacing w:after="0"/>
      </w:pPr>
    </w:p>
    <w:p w:rsidR="0048484C" w:rsidRDefault="00185398" w:rsidP="0048484C">
      <w:pPr>
        <w:spacing w:after="0"/>
      </w:pPr>
      <w:r>
        <w:rPr>
          <w:rFonts w:asciiTheme="minorHAnsi" w:hAnsiTheme="minorHAnsi" w:cstheme="minorHAnsi"/>
        </w:rPr>
        <w:t xml:space="preserve">Photograph: </w:t>
      </w:r>
      <w:r w:rsidR="0048484C">
        <w:rPr>
          <w:rFonts w:asciiTheme="minorHAnsi" w:hAnsiTheme="minorHAnsi" w:cstheme="minorHAnsi"/>
        </w:rPr>
        <w:t xml:space="preserve">Left to right: </w:t>
      </w:r>
      <w:r w:rsidR="0048484C">
        <w:t xml:space="preserve">Simon Hemsworth, Marketing Manager, Northern Europe (GE Healthcare), Mark Worrall, Andy Rogers, BIR President and Dawn Philips, Sales and Marketing Leader (GE Healthcare). </w:t>
      </w:r>
    </w:p>
    <w:p w:rsidR="009B7CE9" w:rsidRPr="00925FC1" w:rsidRDefault="009B7CE9" w:rsidP="00F64052">
      <w:pPr>
        <w:spacing w:after="0"/>
        <w:rPr>
          <w:rFonts w:asciiTheme="minorHAnsi" w:hAnsiTheme="minorHAnsi" w:cstheme="minorHAnsi"/>
        </w:rPr>
      </w:pPr>
    </w:p>
    <w:p w:rsidR="00851557" w:rsidRDefault="00851557" w:rsidP="00F64052">
      <w:pPr>
        <w:spacing w:after="0"/>
      </w:pPr>
    </w:p>
    <w:p w:rsidR="00A416CE" w:rsidRDefault="00A416CE" w:rsidP="008D5445">
      <w:pPr>
        <w:spacing w:after="0"/>
        <w:rPr>
          <w:b/>
        </w:rPr>
      </w:pPr>
      <w:r>
        <w:rPr>
          <w:b/>
        </w:rPr>
        <w:t>Ends</w:t>
      </w:r>
    </w:p>
    <w:p w:rsidR="00A416CE" w:rsidRDefault="00A416CE" w:rsidP="008D5445">
      <w:pPr>
        <w:spacing w:after="0"/>
        <w:rPr>
          <w:b/>
        </w:rPr>
      </w:pPr>
    </w:p>
    <w:p w:rsidR="00A416CE" w:rsidRDefault="00A416CE" w:rsidP="008D5445">
      <w:pPr>
        <w:spacing w:after="0"/>
        <w:rPr>
          <w:b/>
        </w:rPr>
      </w:pPr>
    </w:p>
    <w:p w:rsidR="00A416CE" w:rsidRDefault="00A416CE" w:rsidP="008D5445">
      <w:pPr>
        <w:spacing w:after="0"/>
        <w:rPr>
          <w:b/>
        </w:rPr>
      </w:pPr>
    </w:p>
    <w:p w:rsidR="00185398" w:rsidRDefault="00185398" w:rsidP="008D5445">
      <w:pPr>
        <w:spacing w:after="0"/>
        <w:rPr>
          <w:b/>
        </w:rPr>
      </w:pPr>
    </w:p>
    <w:p w:rsidR="00185398" w:rsidRDefault="00185398" w:rsidP="008D5445">
      <w:pPr>
        <w:spacing w:after="0"/>
        <w:rPr>
          <w:b/>
        </w:rPr>
      </w:pPr>
    </w:p>
    <w:p w:rsidR="00351DE4" w:rsidRDefault="00351DE4" w:rsidP="008D5445">
      <w:pPr>
        <w:spacing w:after="0"/>
        <w:rPr>
          <w:b/>
        </w:rPr>
      </w:pPr>
      <w:r>
        <w:rPr>
          <w:b/>
        </w:rPr>
        <w:lastRenderedPageBreak/>
        <w:t>Notes to Editors</w:t>
      </w:r>
    </w:p>
    <w:p w:rsidR="00351DE4" w:rsidRDefault="00351DE4" w:rsidP="008D5445">
      <w:pPr>
        <w:spacing w:after="0"/>
        <w:rPr>
          <w:b/>
        </w:rPr>
      </w:pPr>
      <w:r w:rsidRPr="00EE67C6">
        <w:rPr>
          <w:b/>
        </w:rPr>
        <w:t>About The British Institute of Radiology</w:t>
      </w:r>
    </w:p>
    <w:p w:rsidR="00351DE4" w:rsidRPr="00EE67C6" w:rsidRDefault="00351DE4" w:rsidP="008D5445">
      <w:pPr>
        <w:spacing w:after="0"/>
        <w:rPr>
          <w:b/>
        </w:rPr>
      </w:pPr>
    </w:p>
    <w:p w:rsidR="00351DE4" w:rsidRDefault="00351DE4" w:rsidP="00127DAD">
      <w:pPr>
        <w:pStyle w:val="ListParagraph"/>
        <w:numPr>
          <w:ilvl w:val="0"/>
          <w:numId w:val="9"/>
        </w:numPr>
        <w:spacing w:after="0"/>
      </w:pPr>
      <w:r>
        <w:t>The British Institute of Radiology</w:t>
      </w:r>
      <w:r w:rsidR="005802A8">
        <w:t xml:space="preserve"> (BIR)</w:t>
      </w:r>
      <w:r>
        <w:t xml:space="preserve"> is an independent multidisciplinary organisation, and a registered charity, whose membership is open to everyone with an interest in radiology and radiation oncology. </w:t>
      </w:r>
    </w:p>
    <w:p w:rsidR="00351DE4" w:rsidRDefault="00351DE4" w:rsidP="004C1668">
      <w:pPr>
        <w:spacing w:after="0"/>
      </w:pPr>
    </w:p>
    <w:p w:rsidR="00351DE4" w:rsidRDefault="00351DE4" w:rsidP="004C1668">
      <w:pPr>
        <w:pStyle w:val="ListParagraph"/>
        <w:numPr>
          <w:ilvl w:val="0"/>
          <w:numId w:val="9"/>
        </w:numPr>
        <w:spacing w:after="0"/>
      </w:pPr>
      <w:r>
        <w:t>The Brit</w:t>
      </w:r>
      <w:r w:rsidR="005802A8">
        <w:t>ish Institute of Radiology</w:t>
      </w:r>
      <w:r>
        <w:t xml:space="preserve"> is the oldest radiological society in the world.</w:t>
      </w:r>
    </w:p>
    <w:p w:rsidR="00351DE4" w:rsidRDefault="00351DE4" w:rsidP="00127DAD">
      <w:pPr>
        <w:spacing w:after="0"/>
      </w:pPr>
    </w:p>
    <w:p w:rsidR="00351DE4" w:rsidRDefault="00351DE4" w:rsidP="00127DAD">
      <w:pPr>
        <w:pStyle w:val="ListParagraph"/>
        <w:numPr>
          <w:ilvl w:val="0"/>
          <w:numId w:val="9"/>
        </w:numPr>
        <w:spacing w:after="0"/>
      </w:pPr>
      <w:r>
        <w:t>We strive to ensure that the potential of image science and radiation technology to prevent, detect and combat disease is fully realised. We believe in the importance of research and education, and we promote collaboration and the sharing of knowledge and understanding.</w:t>
      </w:r>
    </w:p>
    <w:p w:rsidR="00351DE4" w:rsidRDefault="00351DE4" w:rsidP="00127DAD">
      <w:pPr>
        <w:spacing w:after="0"/>
      </w:pPr>
    </w:p>
    <w:p w:rsidR="00351DE4" w:rsidRDefault="00351DE4" w:rsidP="00127DAD">
      <w:pPr>
        <w:pStyle w:val="ListParagraph"/>
        <w:numPr>
          <w:ilvl w:val="0"/>
          <w:numId w:val="9"/>
        </w:numPr>
        <w:spacing w:after="0"/>
      </w:pPr>
      <w:r>
        <w:t>To help fulfil our aims, we undertake a wide range of activities, including publishing, the organisation of scientific meetings and conferences and the provision of library and information services.</w:t>
      </w:r>
    </w:p>
    <w:p w:rsidR="000733C8" w:rsidRDefault="000733C8" w:rsidP="000733C8">
      <w:pPr>
        <w:pStyle w:val="ListParagraph"/>
      </w:pPr>
    </w:p>
    <w:p w:rsidR="000733C8" w:rsidRDefault="000733C8" w:rsidP="000733C8">
      <w:pPr>
        <w:pStyle w:val="ListParagraph"/>
        <w:spacing w:after="0"/>
        <w:ind w:left="0"/>
      </w:pPr>
      <w:r>
        <w:t>Registered Charity No: 215869</w:t>
      </w:r>
    </w:p>
    <w:p w:rsidR="00780852" w:rsidRDefault="00780852" w:rsidP="00127DAD">
      <w:pPr>
        <w:spacing w:after="0"/>
        <w:rPr>
          <w:b/>
        </w:rPr>
      </w:pPr>
    </w:p>
    <w:p w:rsidR="00351DE4" w:rsidRPr="00127DAD" w:rsidRDefault="00351DE4" w:rsidP="00127DAD">
      <w:pPr>
        <w:spacing w:after="0"/>
        <w:rPr>
          <w:b/>
        </w:rPr>
      </w:pPr>
      <w:r w:rsidRPr="00127DAD">
        <w:rPr>
          <w:b/>
        </w:rPr>
        <w:t>For information about this release please contact:</w:t>
      </w:r>
    </w:p>
    <w:p w:rsidR="00351DE4" w:rsidRDefault="00351DE4" w:rsidP="008D5445">
      <w:pPr>
        <w:spacing w:after="0"/>
      </w:pPr>
    </w:p>
    <w:p w:rsidR="00351DE4" w:rsidRDefault="00351DE4" w:rsidP="00127DAD">
      <w:pPr>
        <w:spacing w:after="0"/>
      </w:pPr>
      <w:r>
        <w:t>Carole Cross</w:t>
      </w:r>
    </w:p>
    <w:p w:rsidR="00351DE4" w:rsidRDefault="00351DE4" w:rsidP="008D5445">
      <w:pPr>
        <w:spacing w:after="0"/>
      </w:pPr>
      <w:r>
        <w:t>Communications Manager</w:t>
      </w:r>
    </w:p>
    <w:p w:rsidR="00853474" w:rsidRDefault="00853474" w:rsidP="00853474">
      <w:pPr>
        <w:spacing w:after="0"/>
      </w:pPr>
      <w:r>
        <w:t>48-50 St John Street</w:t>
      </w:r>
    </w:p>
    <w:p w:rsidR="00853474" w:rsidRDefault="00853474" w:rsidP="00853474">
      <w:pPr>
        <w:spacing w:after="0"/>
      </w:pPr>
      <w:r>
        <w:t>London EC1M 4DG</w:t>
      </w:r>
    </w:p>
    <w:p w:rsidR="00351DE4" w:rsidRDefault="00853474" w:rsidP="00853474">
      <w:pPr>
        <w:spacing w:after="0"/>
        <w:rPr>
          <w:rStyle w:val="Hyperlink"/>
        </w:rPr>
      </w:pPr>
      <w:r w:rsidRPr="00B51CEA">
        <w:t xml:space="preserve">Tel. 020 3668 2224   </w:t>
      </w:r>
      <w:r w:rsidR="00780852" w:rsidRPr="00B51CEA">
        <w:t xml:space="preserve"> </w:t>
      </w:r>
      <w:hyperlink r:id="rId11" w:history="1">
        <w:r w:rsidR="00780852" w:rsidRPr="00B51CEA">
          <w:rPr>
            <w:rStyle w:val="Hyperlink"/>
          </w:rPr>
          <w:t>carole.cross@bir.org.uk</w:t>
        </w:r>
      </w:hyperlink>
      <w:r w:rsidR="00780852" w:rsidRPr="00B51CEA">
        <w:t xml:space="preserve">  </w:t>
      </w:r>
      <w:hyperlink r:id="rId12" w:history="1">
        <w:r w:rsidR="005E4E6A" w:rsidRPr="004A2A22">
          <w:rPr>
            <w:rStyle w:val="Hyperlink"/>
          </w:rPr>
          <w:t>www.bir.org.uk</w:t>
        </w:r>
      </w:hyperlink>
    </w:p>
    <w:p w:rsidR="00F82E07" w:rsidRDefault="00F82E07" w:rsidP="00853474">
      <w:pPr>
        <w:spacing w:after="0"/>
        <w:rPr>
          <w:rStyle w:val="Hyperlink"/>
        </w:rPr>
      </w:pPr>
    </w:p>
    <w:p w:rsidR="00F82E07" w:rsidRPr="00F82E07" w:rsidRDefault="00F82E07" w:rsidP="00853474">
      <w:pPr>
        <w:spacing w:after="0"/>
      </w:pPr>
      <w:r w:rsidRPr="00F82E07">
        <w:rPr>
          <w:rStyle w:val="Hyperlink"/>
          <w:color w:val="auto"/>
          <w:u w:val="none"/>
        </w:rPr>
        <w:t>Mobile 07963 200147 (out of office hours)</w:t>
      </w:r>
    </w:p>
    <w:p w:rsidR="00E87E02" w:rsidRDefault="00E87E02" w:rsidP="00853474">
      <w:pPr>
        <w:spacing w:after="0"/>
      </w:pPr>
    </w:p>
    <w:p w:rsidR="005E4E6A" w:rsidRDefault="00411BBA" w:rsidP="00853474">
      <w:pPr>
        <w:spacing w:after="0"/>
      </w:pPr>
      <w:hyperlink r:id="rId13" w:history="1">
        <w:r w:rsidR="005E4E6A" w:rsidRPr="004A2A22">
          <w:rPr>
            <w:rStyle w:val="Hyperlink"/>
          </w:rPr>
          <w:t>https://www.facebook.com/thebritishinstituteofradiology</w:t>
        </w:r>
      </w:hyperlink>
      <w:r w:rsidR="005E4E6A">
        <w:t xml:space="preserve"> </w:t>
      </w:r>
    </w:p>
    <w:p w:rsidR="00E87E02" w:rsidRDefault="00E87E02" w:rsidP="00853474">
      <w:pPr>
        <w:spacing w:after="0"/>
      </w:pPr>
    </w:p>
    <w:p w:rsidR="005E4E6A" w:rsidRPr="008D5445" w:rsidRDefault="00411BBA" w:rsidP="00853474">
      <w:pPr>
        <w:spacing w:after="0"/>
      </w:pPr>
      <w:hyperlink r:id="rId14" w:history="1">
        <w:r w:rsidR="005E4E6A" w:rsidRPr="004A2A22">
          <w:rPr>
            <w:rStyle w:val="Hyperlink"/>
          </w:rPr>
          <w:t>https://twitter.com/BIR_News</w:t>
        </w:r>
      </w:hyperlink>
      <w:r w:rsidR="005E4E6A">
        <w:t xml:space="preserve"> </w:t>
      </w:r>
    </w:p>
    <w:p w:rsidR="001F0812" w:rsidRPr="008D5445" w:rsidRDefault="001F0812">
      <w:pPr>
        <w:spacing w:after="0"/>
      </w:pPr>
    </w:p>
    <w:sectPr w:rsidR="001F0812" w:rsidRPr="008D5445" w:rsidSect="00FD7AD2">
      <w:footerReference w:type="default" r:id="rId15"/>
      <w:pgSz w:w="11906" w:h="16838"/>
      <w:pgMar w:top="1134" w:right="1440" w:bottom="1440" w:left="1440" w:header="708" w:footer="7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84C" w:rsidRDefault="0048484C" w:rsidP="00F7466D">
      <w:pPr>
        <w:spacing w:after="0" w:line="240" w:lineRule="auto"/>
      </w:pPr>
      <w:r>
        <w:separator/>
      </w:r>
    </w:p>
  </w:endnote>
  <w:endnote w:type="continuationSeparator" w:id="0">
    <w:p w:rsidR="0048484C" w:rsidRDefault="0048484C" w:rsidP="00F7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4C" w:rsidRPr="00F7466D" w:rsidRDefault="0048484C" w:rsidP="00134D33">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84C" w:rsidRDefault="0048484C" w:rsidP="00F7466D">
      <w:pPr>
        <w:spacing w:after="0" w:line="240" w:lineRule="auto"/>
      </w:pPr>
      <w:r>
        <w:separator/>
      </w:r>
    </w:p>
  </w:footnote>
  <w:footnote w:type="continuationSeparator" w:id="0">
    <w:p w:rsidR="0048484C" w:rsidRDefault="0048484C" w:rsidP="00F746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CDE"/>
    <w:multiLevelType w:val="hybridMultilevel"/>
    <w:tmpl w:val="3B42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ED3F5A"/>
    <w:multiLevelType w:val="multilevel"/>
    <w:tmpl w:val="584CBBE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val="0"/>
        <w:sz w:val="24"/>
      </w:rPr>
    </w:lvl>
    <w:lvl w:ilvl="2">
      <w:start w:val="1"/>
      <w:numFmt w:val="decimal"/>
      <w:isLgl/>
      <w:lvlText w:val="%1.%2.%3"/>
      <w:lvlJc w:val="left"/>
      <w:pPr>
        <w:ind w:left="1080" w:hanging="720"/>
      </w:pPr>
      <w:rPr>
        <w:rFonts w:cs="Times New Roman" w:hint="default"/>
        <w:b w:val="0"/>
        <w:sz w:val="24"/>
      </w:rPr>
    </w:lvl>
    <w:lvl w:ilvl="3">
      <w:start w:val="1"/>
      <w:numFmt w:val="decimal"/>
      <w:isLgl/>
      <w:lvlText w:val="%1.%2.%3.%4"/>
      <w:lvlJc w:val="left"/>
      <w:pPr>
        <w:ind w:left="1440" w:hanging="1080"/>
      </w:pPr>
      <w:rPr>
        <w:rFonts w:cs="Times New Roman" w:hint="default"/>
        <w:b w:val="0"/>
        <w:sz w:val="24"/>
      </w:rPr>
    </w:lvl>
    <w:lvl w:ilvl="4">
      <w:start w:val="1"/>
      <w:numFmt w:val="decimal"/>
      <w:isLgl/>
      <w:lvlText w:val="%1.%2.%3.%4.%5"/>
      <w:lvlJc w:val="left"/>
      <w:pPr>
        <w:ind w:left="1800" w:hanging="1440"/>
      </w:pPr>
      <w:rPr>
        <w:rFonts w:cs="Times New Roman" w:hint="default"/>
        <w:b w:val="0"/>
        <w:sz w:val="24"/>
      </w:rPr>
    </w:lvl>
    <w:lvl w:ilvl="5">
      <w:start w:val="1"/>
      <w:numFmt w:val="decimal"/>
      <w:isLgl/>
      <w:lvlText w:val="%1.%2.%3.%4.%5.%6"/>
      <w:lvlJc w:val="left"/>
      <w:pPr>
        <w:ind w:left="2160" w:hanging="1800"/>
      </w:pPr>
      <w:rPr>
        <w:rFonts w:cs="Times New Roman" w:hint="default"/>
        <w:b w:val="0"/>
        <w:sz w:val="24"/>
      </w:rPr>
    </w:lvl>
    <w:lvl w:ilvl="6">
      <w:start w:val="1"/>
      <w:numFmt w:val="decimal"/>
      <w:isLgl/>
      <w:lvlText w:val="%1.%2.%3.%4.%5.%6.%7"/>
      <w:lvlJc w:val="left"/>
      <w:pPr>
        <w:ind w:left="2160" w:hanging="1800"/>
      </w:pPr>
      <w:rPr>
        <w:rFonts w:cs="Times New Roman" w:hint="default"/>
        <w:b w:val="0"/>
        <w:sz w:val="24"/>
      </w:rPr>
    </w:lvl>
    <w:lvl w:ilvl="7">
      <w:start w:val="1"/>
      <w:numFmt w:val="decimal"/>
      <w:isLgl/>
      <w:lvlText w:val="%1.%2.%3.%4.%5.%6.%7.%8"/>
      <w:lvlJc w:val="left"/>
      <w:pPr>
        <w:ind w:left="2520" w:hanging="2160"/>
      </w:pPr>
      <w:rPr>
        <w:rFonts w:cs="Times New Roman" w:hint="default"/>
        <w:b w:val="0"/>
        <w:sz w:val="24"/>
      </w:rPr>
    </w:lvl>
    <w:lvl w:ilvl="8">
      <w:start w:val="1"/>
      <w:numFmt w:val="decimal"/>
      <w:isLgl/>
      <w:lvlText w:val="%1.%2.%3.%4.%5.%6.%7.%8.%9"/>
      <w:lvlJc w:val="left"/>
      <w:pPr>
        <w:ind w:left="2880" w:hanging="2520"/>
      </w:pPr>
      <w:rPr>
        <w:rFonts w:cs="Times New Roman" w:hint="default"/>
        <w:b w:val="0"/>
        <w:sz w:val="24"/>
      </w:rPr>
    </w:lvl>
  </w:abstractNum>
  <w:abstractNum w:abstractNumId="2">
    <w:nsid w:val="24D9480C"/>
    <w:multiLevelType w:val="hybridMultilevel"/>
    <w:tmpl w:val="01FC840C"/>
    <w:lvl w:ilvl="0" w:tplc="9288CD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D00D79"/>
    <w:multiLevelType w:val="hybridMultilevel"/>
    <w:tmpl w:val="3DB47788"/>
    <w:lvl w:ilvl="0" w:tplc="08090001">
      <w:start w:val="1"/>
      <w:numFmt w:val="bullet"/>
      <w:lvlText w:val=""/>
      <w:lvlJc w:val="left"/>
      <w:pPr>
        <w:ind w:left="1764"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nsid w:val="4F330D7A"/>
    <w:multiLevelType w:val="hybridMultilevel"/>
    <w:tmpl w:val="5DF6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901E23"/>
    <w:multiLevelType w:val="multilevel"/>
    <w:tmpl w:val="BFD843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1987E6B"/>
    <w:multiLevelType w:val="multilevel"/>
    <w:tmpl w:val="A23EB82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2B5ED5"/>
    <w:multiLevelType w:val="hybridMultilevel"/>
    <w:tmpl w:val="A57040A2"/>
    <w:lvl w:ilvl="0" w:tplc="9288CD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C0200E"/>
    <w:multiLevelType w:val="hybridMultilevel"/>
    <w:tmpl w:val="CD224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768B0C6E"/>
    <w:multiLevelType w:val="hybridMultilevel"/>
    <w:tmpl w:val="F6AE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9"/>
  </w:num>
  <w:num w:numId="7">
    <w:abstractNumId w:val="0"/>
  </w:num>
  <w:num w:numId="8">
    <w:abstractNumId w:val="7"/>
  </w:num>
  <w:num w:numId="9">
    <w:abstractNumId w:val="2"/>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F4"/>
    <w:rsid w:val="00044F81"/>
    <w:rsid w:val="000733C8"/>
    <w:rsid w:val="00093A2B"/>
    <w:rsid w:val="00094452"/>
    <w:rsid w:val="000A6531"/>
    <w:rsid w:val="000C4C88"/>
    <w:rsid w:val="000D6AFA"/>
    <w:rsid w:val="000F4995"/>
    <w:rsid w:val="0011716F"/>
    <w:rsid w:val="0012559E"/>
    <w:rsid w:val="00127848"/>
    <w:rsid w:val="00127DAD"/>
    <w:rsid w:val="00134D33"/>
    <w:rsid w:val="00155B07"/>
    <w:rsid w:val="001651B0"/>
    <w:rsid w:val="00174F48"/>
    <w:rsid w:val="00185398"/>
    <w:rsid w:val="001B4762"/>
    <w:rsid w:val="001F0812"/>
    <w:rsid w:val="001F0CFE"/>
    <w:rsid w:val="002012BF"/>
    <w:rsid w:val="00224B1E"/>
    <w:rsid w:val="00260120"/>
    <w:rsid w:val="00280DB7"/>
    <w:rsid w:val="00283E16"/>
    <w:rsid w:val="00314C4F"/>
    <w:rsid w:val="00351DE4"/>
    <w:rsid w:val="0038223F"/>
    <w:rsid w:val="003E4938"/>
    <w:rsid w:val="004003E0"/>
    <w:rsid w:val="00411BBA"/>
    <w:rsid w:val="00427BC2"/>
    <w:rsid w:val="00450B99"/>
    <w:rsid w:val="00455B31"/>
    <w:rsid w:val="00462416"/>
    <w:rsid w:val="0048484C"/>
    <w:rsid w:val="0049205E"/>
    <w:rsid w:val="004A1766"/>
    <w:rsid w:val="004C139B"/>
    <w:rsid w:val="004C1668"/>
    <w:rsid w:val="00507BA9"/>
    <w:rsid w:val="00526130"/>
    <w:rsid w:val="00526A8D"/>
    <w:rsid w:val="00545F9C"/>
    <w:rsid w:val="0056665F"/>
    <w:rsid w:val="00566FB8"/>
    <w:rsid w:val="00575E29"/>
    <w:rsid w:val="005802A8"/>
    <w:rsid w:val="005A1BC3"/>
    <w:rsid w:val="005E3BED"/>
    <w:rsid w:val="005E4E6A"/>
    <w:rsid w:val="006653A1"/>
    <w:rsid w:val="006653EB"/>
    <w:rsid w:val="006815AE"/>
    <w:rsid w:val="006E044F"/>
    <w:rsid w:val="006E382E"/>
    <w:rsid w:val="0070384F"/>
    <w:rsid w:val="00710C9B"/>
    <w:rsid w:val="00732F5E"/>
    <w:rsid w:val="007357D8"/>
    <w:rsid w:val="007646D1"/>
    <w:rsid w:val="00764B0A"/>
    <w:rsid w:val="00765215"/>
    <w:rsid w:val="00780852"/>
    <w:rsid w:val="00795AB1"/>
    <w:rsid w:val="007A34C2"/>
    <w:rsid w:val="007A6FD1"/>
    <w:rsid w:val="007F5692"/>
    <w:rsid w:val="00801393"/>
    <w:rsid w:val="00851557"/>
    <w:rsid w:val="00853474"/>
    <w:rsid w:val="00857A01"/>
    <w:rsid w:val="008B1E00"/>
    <w:rsid w:val="008B3D37"/>
    <w:rsid w:val="008D5445"/>
    <w:rsid w:val="008D5CF1"/>
    <w:rsid w:val="008E5634"/>
    <w:rsid w:val="008F16C4"/>
    <w:rsid w:val="008F7D27"/>
    <w:rsid w:val="00904955"/>
    <w:rsid w:val="00925FC1"/>
    <w:rsid w:val="00933B5C"/>
    <w:rsid w:val="00937A80"/>
    <w:rsid w:val="009617EC"/>
    <w:rsid w:val="0096240A"/>
    <w:rsid w:val="00976D75"/>
    <w:rsid w:val="00986923"/>
    <w:rsid w:val="00987B42"/>
    <w:rsid w:val="009B7CE9"/>
    <w:rsid w:val="009C14D5"/>
    <w:rsid w:val="009C3CBE"/>
    <w:rsid w:val="009D532E"/>
    <w:rsid w:val="009E12C1"/>
    <w:rsid w:val="009E168F"/>
    <w:rsid w:val="009E4A2A"/>
    <w:rsid w:val="00A14073"/>
    <w:rsid w:val="00A170BC"/>
    <w:rsid w:val="00A35CD6"/>
    <w:rsid w:val="00A416CE"/>
    <w:rsid w:val="00A64DFB"/>
    <w:rsid w:val="00A74AD4"/>
    <w:rsid w:val="00A8742D"/>
    <w:rsid w:val="00A9601E"/>
    <w:rsid w:val="00AB3CCC"/>
    <w:rsid w:val="00AE4915"/>
    <w:rsid w:val="00B03728"/>
    <w:rsid w:val="00B07C9D"/>
    <w:rsid w:val="00B15270"/>
    <w:rsid w:val="00B44E92"/>
    <w:rsid w:val="00B51CEA"/>
    <w:rsid w:val="00B55A4F"/>
    <w:rsid w:val="00B55BF1"/>
    <w:rsid w:val="00B92CF4"/>
    <w:rsid w:val="00B95CE9"/>
    <w:rsid w:val="00BA07FA"/>
    <w:rsid w:val="00BA5F15"/>
    <w:rsid w:val="00BC3569"/>
    <w:rsid w:val="00BD3C32"/>
    <w:rsid w:val="00BD5512"/>
    <w:rsid w:val="00BD740A"/>
    <w:rsid w:val="00BE2DDF"/>
    <w:rsid w:val="00BF65D5"/>
    <w:rsid w:val="00C068E6"/>
    <w:rsid w:val="00D005E2"/>
    <w:rsid w:val="00D00FBC"/>
    <w:rsid w:val="00D17B1B"/>
    <w:rsid w:val="00D3188D"/>
    <w:rsid w:val="00D32BF6"/>
    <w:rsid w:val="00D64058"/>
    <w:rsid w:val="00D65B9F"/>
    <w:rsid w:val="00D664E2"/>
    <w:rsid w:val="00D96043"/>
    <w:rsid w:val="00DA2E92"/>
    <w:rsid w:val="00DA2EAC"/>
    <w:rsid w:val="00DD284D"/>
    <w:rsid w:val="00E0288B"/>
    <w:rsid w:val="00E53A53"/>
    <w:rsid w:val="00E56899"/>
    <w:rsid w:val="00E611FD"/>
    <w:rsid w:val="00E87E02"/>
    <w:rsid w:val="00EA68EA"/>
    <w:rsid w:val="00EB475A"/>
    <w:rsid w:val="00EC62E3"/>
    <w:rsid w:val="00EE67C6"/>
    <w:rsid w:val="00EF6341"/>
    <w:rsid w:val="00F40B50"/>
    <w:rsid w:val="00F45F2F"/>
    <w:rsid w:val="00F64052"/>
    <w:rsid w:val="00F64C0E"/>
    <w:rsid w:val="00F7466D"/>
    <w:rsid w:val="00F81756"/>
    <w:rsid w:val="00F82E07"/>
    <w:rsid w:val="00F87696"/>
    <w:rsid w:val="00FD1C25"/>
    <w:rsid w:val="00FD7AD2"/>
    <w:rsid w:val="00FE23B8"/>
    <w:rsid w:val="00FE4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D5445"/>
    <w:rPr>
      <w:rFonts w:cs="Times New Roman"/>
      <w:color w:val="0000FF"/>
      <w:u w:val="single"/>
    </w:rPr>
  </w:style>
  <w:style w:type="paragraph" w:styleId="NormalWeb">
    <w:name w:val="Normal (Web)"/>
    <w:basedOn w:val="Normal"/>
    <w:uiPriority w:val="99"/>
    <w:semiHidden/>
    <w:rsid w:val="008D5445"/>
    <w:pPr>
      <w:spacing w:before="100" w:beforeAutospacing="1" w:after="100" w:afterAutospacing="1" w:line="240" w:lineRule="auto"/>
    </w:pPr>
    <w:rPr>
      <w:rFonts w:ascii="Verdana" w:hAnsi="Verdana"/>
      <w:sz w:val="17"/>
      <w:szCs w:val="17"/>
    </w:rPr>
  </w:style>
  <w:style w:type="paragraph" w:styleId="BalloonText">
    <w:name w:val="Balloon Text"/>
    <w:basedOn w:val="Normal"/>
    <w:link w:val="BalloonTextChar"/>
    <w:uiPriority w:val="99"/>
    <w:semiHidden/>
    <w:rsid w:val="006E3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382E"/>
    <w:rPr>
      <w:rFonts w:ascii="Tahoma" w:hAnsi="Tahoma" w:cs="Tahoma"/>
      <w:sz w:val="16"/>
      <w:szCs w:val="16"/>
    </w:rPr>
  </w:style>
  <w:style w:type="paragraph" w:styleId="ListParagraph">
    <w:name w:val="List Paragraph"/>
    <w:basedOn w:val="Normal"/>
    <w:uiPriority w:val="99"/>
    <w:qFormat/>
    <w:rsid w:val="00A14073"/>
    <w:pPr>
      <w:ind w:left="720"/>
      <w:contextualSpacing/>
    </w:pPr>
  </w:style>
  <w:style w:type="character" w:styleId="CommentReference">
    <w:name w:val="annotation reference"/>
    <w:basedOn w:val="DefaultParagraphFont"/>
    <w:uiPriority w:val="99"/>
    <w:semiHidden/>
    <w:unhideWhenUsed/>
    <w:rsid w:val="00795AB1"/>
    <w:rPr>
      <w:sz w:val="16"/>
      <w:szCs w:val="16"/>
    </w:rPr>
  </w:style>
  <w:style w:type="paragraph" w:styleId="CommentText">
    <w:name w:val="annotation text"/>
    <w:basedOn w:val="Normal"/>
    <w:link w:val="CommentTextChar"/>
    <w:uiPriority w:val="99"/>
    <w:semiHidden/>
    <w:unhideWhenUsed/>
    <w:rsid w:val="00795AB1"/>
    <w:rPr>
      <w:sz w:val="20"/>
      <w:szCs w:val="20"/>
    </w:rPr>
  </w:style>
  <w:style w:type="character" w:customStyle="1" w:styleId="CommentTextChar">
    <w:name w:val="Comment Text Char"/>
    <w:basedOn w:val="DefaultParagraphFont"/>
    <w:link w:val="CommentText"/>
    <w:uiPriority w:val="99"/>
    <w:semiHidden/>
    <w:rsid w:val="00795AB1"/>
    <w:rPr>
      <w:sz w:val="20"/>
      <w:szCs w:val="20"/>
    </w:rPr>
  </w:style>
  <w:style w:type="paragraph" w:styleId="CommentSubject">
    <w:name w:val="annotation subject"/>
    <w:basedOn w:val="CommentText"/>
    <w:next w:val="CommentText"/>
    <w:link w:val="CommentSubjectChar"/>
    <w:uiPriority w:val="99"/>
    <w:semiHidden/>
    <w:unhideWhenUsed/>
    <w:rsid w:val="00795AB1"/>
    <w:rPr>
      <w:b/>
      <w:bCs/>
    </w:rPr>
  </w:style>
  <w:style w:type="character" w:customStyle="1" w:styleId="CommentSubjectChar">
    <w:name w:val="Comment Subject Char"/>
    <w:basedOn w:val="CommentTextChar"/>
    <w:link w:val="CommentSubject"/>
    <w:uiPriority w:val="99"/>
    <w:semiHidden/>
    <w:rsid w:val="00795AB1"/>
    <w:rPr>
      <w:b/>
      <w:bCs/>
      <w:sz w:val="20"/>
      <w:szCs w:val="20"/>
    </w:rPr>
  </w:style>
  <w:style w:type="paragraph" w:styleId="Header">
    <w:name w:val="header"/>
    <w:basedOn w:val="Normal"/>
    <w:link w:val="HeaderChar"/>
    <w:uiPriority w:val="99"/>
    <w:unhideWhenUsed/>
    <w:rsid w:val="00F74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66D"/>
  </w:style>
  <w:style w:type="paragraph" w:styleId="Footer">
    <w:name w:val="footer"/>
    <w:basedOn w:val="Normal"/>
    <w:link w:val="FooterChar"/>
    <w:uiPriority w:val="99"/>
    <w:unhideWhenUsed/>
    <w:rsid w:val="00F74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66D"/>
  </w:style>
  <w:style w:type="paragraph" w:customStyle="1" w:styleId="Normal1">
    <w:name w:val="Normal1"/>
    <w:rsid w:val="00DA2EAC"/>
    <w:pPr>
      <w:spacing w:after="200" w:line="276" w:lineRule="auto"/>
    </w:pPr>
    <w:rPr>
      <w:rFonts w:eastAsia="Calibri" w:cs="Calibri"/>
      <w:color w:val="000000"/>
      <w:lang w:val="en-US" w:eastAsia="en-US"/>
    </w:rPr>
  </w:style>
  <w:style w:type="paragraph" w:customStyle="1" w:styleId="s5">
    <w:name w:val="s5"/>
    <w:basedOn w:val="Normal"/>
    <w:uiPriority w:val="99"/>
    <w:rsid w:val="00A8742D"/>
    <w:pPr>
      <w:spacing w:before="100" w:beforeAutospacing="1" w:after="100" w:afterAutospacing="1" w:line="240" w:lineRule="auto"/>
    </w:pPr>
    <w:rPr>
      <w:rFonts w:eastAsiaTheme="minorHAnsi" w:cs="Calibri"/>
    </w:rPr>
  </w:style>
  <w:style w:type="character" w:customStyle="1" w:styleId="s2">
    <w:name w:val="s2"/>
    <w:basedOn w:val="DefaultParagraphFont"/>
    <w:rsid w:val="00A8742D"/>
  </w:style>
  <w:style w:type="paragraph" w:customStyle="1" w:styleId="s10">
    <w:name w:val="s10"/>
    <w:basedOn w:val="Normal"/>
    <w:uiPriority w:val="99"/>
    <w:rsid w:val="00A8742D"/>
    <w:pPr>
      <w:spacing w:before="100" w:beforeAutospacing="1" w:after="100" w:afterAutospacing="1" w:line="240" w:lineRule="auto"/>
    </w:pPr>
    <w:rPr>
      <w:rFonts w:eastAsiaTheme="minorHAnsi" w:cs="Calibri"/>
    </w:rPr>
  </w:style>
  <w:style w:type="character" w:customStyle="1" w:styleId="s9">
    <w:name w:val="s9"/>
    <w:basedOn w:val="DefaultParagraphFont"/>
    <w:rsid w:val="00A874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D5445"/>
    <w:rPr>
      <w:rFonts w:cs="Times New Roman"/>
      <w:color w:val="0000FF"/>
      <w:u w:val="single"/>
    </w:rPr>
  </w:style>
  <w:style w:type="paragraph" w:styleId="NormalWeb">
    <w:name w:val="Normal (Web)"/>
    <w:basedOn w:val="Normal"/>
    <w:uiPriority w:val="99"/>
    <w:semiHidden/>
    <w:rsid w:val="008D5445"/>
    <w:pPr>
      <w:spacing w:before="100" w:beforeAutospacing="1" w:after="100" w:afterAutospacing="1" w:line="240" w:lineRule="auto"/>
    </w:pPr>
    <w:rPr>
      <w:rFonts w:ascii="Verdana" w:hAnsi="Verdana"/>
      <w:sz w:val="17"/>
      <w:szCs w:val="17"/>
    </w:rPr>
  </w:style>
  <w:style w:type="paragraph" w:styleId="BalloonText">
    <w:name w:val="Balloon Text"/>
    <w:basedOn w:val="Normal"/>
    <w:link w:val="BalloonTextChar"/>
    <w:uiPriority w:val="99"/>
    <w:semiHidden/>
    <w:rsid w:val="006E3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382E"/>
    <w:rPr>
      <w:rFonts w:ascii="Tahoma" w:hAnsi="Tahoma" w:cs="Tahoma"/>
      <w:sz w:val="16"/>
      <w:szCs w:val="16"/>
    </w:rPr>
  </w:style>
  <w:style w:type="paragraph" w:styleId="ListParagraph">
    <w:name w:val="List Paragraph"/>
    <w:basedOn w:val="Normal"/>
    <w:uiPriority w:val="99"/>
    <w:qFormat/>
    <w:rsid w:val="00A14073"/>
    <w:pPr>
      <w:ind w:left="720"/>
      <w:contextualSpacing/>
    </w:pPr>
  </w:style>
  <w:style w:type="character" w:styleId="CommentReference">
    <w:name w:val="annotation reference"/>
    <w:basedOn w:val="DefaultParagraphFont"/>
    <w:uiPriority w:val="99"/>
    <w:semiHidden/>
    <w:unhideWhenUsed/>
    <w:rsid w:val="00795AB1"/>
    <w:rPr>
      <w:sz w:val="16"/>
      <w:szCs w:val="16"/>
    </w:rPr>
  </w:style>
  <w:style w:type="paragraph" w:styleId="CommentText">
    <w:name w:val="annotation text"/>
    <w:basedOn w:val="Normal"/>
    <w:link w:val="CommentTextChar"/>
    <w:uiPriority w:val="99"/>
    <w:semiHidden/>
    <w:unhideWhenUsed/>
    <w:rsid w:val="00795AB1"/>
    <w:rPr>
      <w:sz w:val="20"/>
      <w:szCs w:val="20"/>
    </w:rPr>
  </w:style>
  <w:style w:type="character" w:customStyle="1" w:styleId="CommentTextChar">
    <w:name w:val="Comment Text Char"/>
    <w:basedOn w:val="DefaultParagraphFont"/>
    <w:link w:val="CommentText"/>
    <w:uiPriority w:val="99"/>
    <w:semiHidden/>
    <w:rsid w:val="00795AB1"/>
    <w:rPr>
      <w:sz w:val="20"/>
      <w:szCs w:val="20"/>
    </w:rPr>
  </w:style>
  <w:style w:type="paragraph" w:styleId="CommentSubject">
    <w:name w:val="annotation subject"/>
    <w:basedOn w:val="CommentText"/>
    <w:next w:val="CommentText"/>
    <w:link w:val="CommentSubjectChar"/>
    <w:uiPriority w:val="99"/>
    <w:semiHidden/>
    <w:unhideWhenUsed/>
    <w:rsid w:val="00795AB1"/>
    <w:rPr>
      <w:b/>
      <w:bCs/>
    </w:rPr>
  </w:style>
  <w:style w:type="character" w:customStyle="1" w:styleId="CommentSubjectChar">
    <w:name w:val="Comment Subject Char"/>
    <w:basedOn w:val="CommentTextChar"/>
    <w:link w:val="CommentSubject"/>
    <w:uiPriority w:val="99"/>
    <w:semiHidden/>
    <w:rsid w:val="00795AB1"/>
    <w:rPr>
      <w:b/>
      <w:bCs/>
      <w:sz w:val="20"/>
      <w:szCs w:val="20"/>
    </w:rPr>
  </w:style>
  <w:style w:type="paragraph" w:styleId="Header">
    <w:name w:val="header"/>
    <w:basedOn w:val="Normal"/>
    <w:link w:val="HeaderChar"/>
    <w:uiPriority w:val="99"/>
    <w:unhideWhenUsed/>
    <w:rsid w:val="00F74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66D"/>
  </w:style>
  <w:style w:type="paragraph" w:styleId="Footer">
    <w:name w:val="footer"/>
    <w:basedOn w:val="Normal"/>
    <w:link w:val="FooterChar"/>
    <w:uiPriority w:val="99"/>
    <w:unhideWhenUsed/>
    <w:rsid w:val="00F74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66D"/>
  </w:style>
  <w:style w:type="paragraph" w:customStyle="1" w:styleId="Normal1">
    <w:name w:val="Normal1"/>
    <w:rsid w:val="00DA2EAC"/>
    <w:pPr>
      <w:spacing w:after="200" w:line="276" w:lineRule="auto"/>
    </w:pPr>
    <w:rPr>
      <w:rFonts w:eastAsia="Calibri" w:cs="Calibri"/>
      <w:color w:val="000000"/>
      <w:lang w:val="en-US" w:eastAsia="en-US"/>
    </w:rPr>
  </w:style>
  <w:style w:type="paragraph" w:customStyle="1" w:styleId="s5">
    <w:name w:val="s5"/>
    <w:basedOn w:val="Normal"/>
    <w:uiPriority w:val="99"/>
    <w:rsid w:val="00A8742D"/>
    <w:pPr>
      <w:spacing w:before="100" w:beforeAutospacing="1" w:after="100" w:afterAutospacing="1" w:line="240" w:lineRule="auto"/>
    </w:pPr>
    <w:rPr>
      <w:rFonts w:eastAsiaTheme="minorHAnsi" w:cs="Calibri"/>
    </w:rPr>
  </w:style>
  <w:style w:type="character" w:customStyle="1" w:styleId="s2">
    <w:name w:val="s2"/>
    <w:basedOn w:val="DefaultParagraphFont"/>
    <w:rsid w:val="00A8742D"/>
  </w:style>
  <w:style w:type="paragraph" w:customStyle="1" w:styleId="s10">
    <w:name w:val="s10"/>
    <w:basedOn w:val="Normal"/>
    <w:uiPriority w:val="99"/>
    <w:rsid w:val="00A8742D"/>
    <w:pPr>
      <w:spacing w:before="100" w:beforeAutospacing="1" w:after="100" w:afterAutospacing="1" w:line="240" w:lineRule="auto"/>
    </w:pPr>
    <w:rPr>
      <w:rFonts w:eastAsiaTheme="minorHAnsi" w:cs="Calibri"/>
    </w:rPr>
  </w:style>
  <w:style w:type="character" w:customStyle="1" w:styleId="s9">
    <w:name w:val="s9"/>
    <w:basedOn w:val="DefaultParagraphFont"/>
    <w:rsid w:val="00A87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3818">
      <w:bodyDiv w:val="1"/>
      <w:marLeft w:val="0"/>
      <w:marRight w:val="0"/>
      <w:marTop w:val="0"/>
      <w:marBottom w:val="0"/>
      <w:divBdr>
        <w:top w:val="none" w:sz="0" w:space="0" w:color="auto"/>
        <w:left w:val="none" w:sz="0" w:space="0" w:color="auto"/>
        <w:bottom w:val="none" w:sz="0" w:space="0" w:color="auto"/>
        <w:right w:val="none" w:sz="0" w:space="0" w:color="auto"/>
      </w:divBdr>
    </w:div>
    <w:div w:id="259995424">
      <w:bodyDiv w:val="1"/>
      <w:marLeft w:val="0"/>
      <w:marRight w:val="0"/>
      <w:marTop w:val="0"/>
      <w:marBottom w:val="0"/>
      <w:divBdr>
        <w:top w:val="none" w:sz="0" w:space="0" w:color="auto"/>
        <w:left w:val="none" w:sz="0" w:space="0" w:color="auto"/>
        <w:bottom w:val="none" w:sz="0" w:space="0" w:color="auto"/>
        <w:right w:val="none" w:sz="0" w:space="0" w:color="auto"/>
      </w:divBdr>
      <w:divsChild>
        <w:div w:id="1912420346">
          <w:marLeft w:val="0"/>
          <w:marRight w:val="0"/>
          <w:marTop w:val="0"/>
          <w:marBottom w:val="0"/>
          <w:divBdr>
            <w:top w:val="none" w:sz="0" w:space="0" w:color="auto"/>
            <w:left w:val="none" w:sz="0" w:space="0" w:color="auto"/>
            <w:bottom w:val="none" w:sz="0" w:space="0" w:color="auto"/>
            <w:right w:val="none" w:sz="0" w:space="0" w:color="auto"/>
          </w:divBdr>
          <w:divsChild>
            <w:div w:id="59448992">
              <w:marLeft w:val="0"/>
              <w:marRight w:val="0"/>
              <w:marTop w:val="0"/>
              <w:marBottom w:val="0"/>
              <w:divBdr>
                <w:top w:val="single" w:sz="2" w:space="0" w:color="3E5D73"/>
                <w:left w:val="none" w:sz="0" w:space="0" w:color="auto"/>
                <w:bottom w:val="none" w:sz="0" w:space="0" w:color="auto"/>
                <w:right w:val="none" w:sz="0" w:space="0" w:color="auto"/>
              </w:divBdr>
              <w:divsChild>
                <w:div w:id="1228415305">
                  <w:marLeft w:val="450"/>
                  <w:marRight w:val="375"/>
                  <w:marTop w:val="0"/>
                  <w:marBottom w:val="0"/>
                  <w:divBdr>
                    <w:top w:val="none" w:sz="0" w:space="0" w:color="auto"/>
                    <w:left w:val="none" w:sz="0" w:space="0" w:color="auto"/>
                    <w:bottom w:val="none" w:sz="0" w:space="0" w:color="auto"/>
                    <w:right w:val="none" w:sz="0" w:space="0" w:color="auto"/>
                  </w:divBdr>
                  <w:divsChild>
                    <w:div w:id="1717466159">
                      <w:marLeft w:val="0"/>
                      <w:marRight w:val="0"/>
                      <w:marTop w:val="0"/>
                      <w:marBottom w:val="0"/>
                      <w:divBdr>
                        <w:top w:val="none" w:sz="0" w:space="0" w:color="auto"/>
                        <w:left w:val="none" w:sz="0" w:space="0" w:color="auto"/>
                        <w:bottom w:val="none" w:sz="0" w:space="0" w:color="auto"/>
                        <w:right w:val="none" w:sz="0" w:space="0" w:color="auto"/>
                      </w:divBdr>
                      <w:divsChild>
                        <w:div w:id="2036494283">
                          <w:marLeft w:val="0"/>
                          <w:marRight w:val="0"/>
                          <w:marTop w:val="0"/>
                          <w:marBottom w:val="0"/>
                          <w:divBdr>
                            <w:top w:val="none" w:sz="0" w:space="0" w:color="auto"/>
                            <w:left w:val="none" w:sz="0" w:space="0" w:color="auto"/>
                            <w:bottom w:val="none" w:sz="0" w:space="0" w:color="auto"/>
                            <w:right w:val="none" w:sz="0" w:space="0" w:color="auto"/>
                          </w:divBdr>
                          <w:divsChild>
                            <w:div w:id="1563446220">
                              <w:marLeft w:val="450"/>
                              <w:marRight w:val="375"/>
                              <w:marTop w:val="0"/>
                              <w:marBottom w:val="0"/>
                              <w:divBdr>
                                <w:top w:val="none" w:sz="0" w:space="0" w:color="auto"/>
                                <w:left w:val="none" w:sz="0" w:space="0" w:color="auto"/>
                                <w:bottom w:val="none" w:sz="0" w:space="0" w:color="auto"/>
                                <w:right w:val="none" w:sz="0" w:space="0" w:color="auto"/>
                              </w:divBdr>
                              <w:divsChild>
                                <w:div w:id="835728585">
                                  <w:marLeft w:val="0"/>
                                  <w:marRight w:val="0"/>
                                  <w:marTop w:val="0"/>
                                  <w:marBottom w:val="0"/>
                                  <w:divBdr>
                                    <w:top w:val="none" w:sz="0" w:space="0" w:color="auto"/>
                                    <w:left w:val="none" w:sz="0" w:space="0" w:color="auto"/>
                                    <w:bottom w:val="none" w:sz="0" w:space="0" w:color="auto"/>
                                    <w:right w:val="none" w:sz="0" w:space="0" w:color="auto"/>
                                  </w:divBdr>
                                  <w:divsChild>
                                    <w:div w:id="2073430795">
                                      <w:marLeft w:val="0"/>
                                      <w:marRight w:val="0"/>
                                      <w:marTop w:val="0"/>
                                      <w:marBottom w:val="0"/>
                                      <w:divBdr>
                                        <w:top w:val="none" w:sz="0" w:space="0" w:color="auto"/>
                                        <w:left w:val="none" w:sz="0" w:space="0" w:color="auto"/>
                                        <w:bottom w:val="none" w:sz="0" w:space="0" w:color="auto"/>
                                        <w:right w:val="none" w:sz="0" w:space="0" w:color="auto"/>
                                      </w:divBdr>
                                      <w:divsChild>
                                        <w:div w:id="22558567">
                                          <w:marLeft w:val="0"/>
                                          <w:marRight w:val="0"/>
                                          <w:marTop w:val="0"/>
                                          <w:marBottom w:val="0"/>
                                          <w:divBdr>
                                            <w:top w:val="none" w:sz="0" w:space="0" w:color="auto"/>
                                            <w:left w:val="none" w:sz="0" w:space="0" w:color="auto"/>
                                            <w:bottom w:val="none" w:sz="0" w:space="0" w:color="auto"/>
                                            <w:right w:val="none" w:sz="0" w:space="0" w:color="auto"/>
                                          </w:divBdr>
                                          <w:divsChild>
                                            <w:div w:id="1791781769">
                                              <w:marLeft w:val="0"/>
                                              <w:marRight w:val="0"/>
                                              <w:marTop w:val="0"/>
                                              <w:marBottom w:val="0"/>
                                              <w:divBdr>
                                                <w:top w:val="none" w:sz="0" w:space="0" w:color="auto"/>
                                                <w:left w:val="none" w:sz="0" w:space="0" w:color="auto"/>
                                                <w:bottom w:val="none" w:sz="0" w:space="0" w:color="auto"/>
                                                <w:right w:val="none" w:sz="0" w:space="0" w:color="auto"/>
                                              </w:divBdr>
                                              <w:divsChild>
                                                <w:div w:id="1264604796">
                                                  <w:marLeft w:val="0"/>
                                                  <w:marRight w:val="0"/>
                                                  <w:marTop w:val="0"/>
                                                  <w:marBottom w:val="0"/>
                                                  <w:divBdr>
                                                    <w:top w:val="none" w:sz="0" w:space="0" w:color="auto"/>
                                                    <w:left w:val="none" w:sz="0" w:space="0" w:color="auto"/>
                                                    <w:bottom w:val="none" w:sz="0" w:space="0" w:color="auto"/>
                                                    <w:right w:val="none" w:sz="0" w:space="0" w:color="auto"/>
                                                  </w:divBdr>
                                                  <w:divsChild>
                                                    <w:div w:id="650211458">
                                                      <w:marLeft w:val="0"/>
                                                      <w:marRight w:val="0"/>
                                                      <w:marTop w:val="0"/>
                                                      <w:marBottom w:val="0"/>
                                                      <w:divBdr>
                                                        <w:top w:val="none" w:sz="0" w:space="0" w:color="auto"/>
                                                        <w:left w:val="none" w:sz="0" w:space="0" w:color="auto"/>
                                                        <w:bottom w:val="none" w:sz="0" w:space="0" w:color="auto"/>
                                                        <w:right w:val="none" w:sz="0" w:space="0" w:color="auto"/>
                                                      </w:divBdr>
                                                      <w:divsChild>
                                                        <w:div w:id="1242061778">
                                                          <w:marLeft w:val="0"/>
                                                          <w:marRight w:val="0"/>
                                                          <w:marTop w:val="0"/>
                                                          <w:marBottom w:val="0"/>
                                                          <w:divBdr>
                                                            <w:top w:val="none" w:sz="0" w:space="0" w:color="auto"/>
                                                            <w:left w:val="none" w:sz="0" w:space="0" w:color="auto"/>
                                                            <w:bottom w:val="none" w:sz="0" w:space="0" w:color="auto"/>
                                                            <w:right w:val="none" w:sz="0" w:space="0" w:color="auto"/>
                                                          </w:divBdr>
                                                          <w:divsChild>
                                                            <w:div w:id="1170833312">
                                                              <w:marLeft w:val="0"/>
                                                              <w:marRight w:val="0"/>
                                                              <w:marTop w:val="0"/>
                                                              <w:marBottom w:val="0"/>
                                                              <w:divBdr>
                                                                <w:top w:val="none" w:sz="0" w:space="0" w:color="auto"/>
                                                                <w:left w:val="none" w:sz="0" w:space="0" w:color="auto"/>
                                                                <w:bottom w:val="none" w:sz="0" w:space="0" w:color="auto"/>
                                                                <w:right w:val="none" w:sz="0" w:space="0" w:color="auto"/>
                                                              </w:divBdr>
                                                              <w:divsChild>
                                                                <w:div w:id="237129618">
                                                                  <w:marLeft w:val="0"/>
                                                                  <w:marRight w:val="0"/>
                                                                  <w:marTop w:val="0"/>
                                                                  <w:marBottom w:val="0"/>
                                                                  <w:divBdr>
                                                                    <w:top w:val="none" w:sz="0" w:space="0" w:color="auto"/>
                                                                    <w:left w:val="none" w:sz="0" w:space="0" w:color="auto"/>
                                                                    <w:bottom w:val="none" w:sz="0" w:space="0" w:color="auto"/>
                                                                    <w:right w:val="none" w:sz="0" w:space="0" w:color="auto"/>
                                                                  </w:divBdr>
                                                                  <w:divsChild>
                                                                    <w:div w:id="1966232789">
                                                                      <w:marLeft w:val="0"/>
                                                                      <w:marRight w:val="0"/>
                                                                      <w:marTop w:val="0"/>
                                                                      <w:marBottom w:val="0"/>
                                                                      <w:divBdr>
                                                                        <w:top w:val="none" w:sz="0" w:space="0" w:color="auto"/>
                                                                        <w:left w:val="none" w:sz="0" w:space="0" w:color="auto"/>
                                                                        <w:bottom w:val="none" w:sz="0" w:space="0" w:color="auto"/>
                                                                        <w:right w:val="none" w:sz="0" w:space="0" w:color="auto"/>
                                                                      </w:divBdr>
                                                                      <w:divsChild>
                                                                        <w:div w:id="1595279190">
                                                                          <w:marLeft w:val="0"/>
                                                                          <w:marRight w:val="0"/>
                                                                          <w:marTop w:val="0"/>
                                                                          <w:marBottom w:val="0"/>
                                                                          <w:divBdr>
                                                                            <w:top w:val="none" w:sz="0" w:space="0" w:color="auto"/>
                                                                            <w:left w:val="none" w:sz="0" w:space="0" w:color="auto"/>
                                                                            <w:bottom w:val="none" w:sz="0" w:space="0" w:color="auto"/>
                                                                            <w:right w:val="none" w:sz="0" w:space="0" w:color="auto"/>
                                                                          </w:divBdr>
                                                                          <w:divsChild>
                                                                            <w:div w:id="332953330">
                                                                              <w:marLeft w:val="0"/>
                                                                              <w:marRight w:val="0"/>
                                                                              <w:marTop w:val="0"/>
                                                                              <w:marBottom w:val="0"/>
                                                                              <w:divBdr>
                                                                                <w:top w:val="none" w:sz="0" w:space="0" w:color="auto"/>
                                                                                <w:left w:val="none" w:sz="0" w:space="0" w:color="auto"/>
                                                                                <w:bottom w:val="none" w:sz="0" w:space="0" w:color="auto"/>
                                                                                <w:right w:val="none" w:sz="0" w:space="0" w:color="auto"/>
                                                                              </w:divBdr>
                                                                              <w:divsChild>
                                                                                <w:div w:id="1444423269">
                                                                                  <w:marLeft w:val="0"/>
                                                                                  <w:marRight w:val="0"/>
                                                                                  <w:marTop w:val="0"/>
                                                                                  <w:marBottom w:val="0"/>
                                                                                  <w:divBdr>
                                                                                    <w:top w:val="none" w:sz="0" w:space="0" w:color="auto"/>
                                                                                    <w:left w:val="none" w:sz="0" w:space="0" w:color="auto"/>
                                                                                    <w:bottom w:val="none" w:sz="0" w:space="0" w:color="auto"/>
                                                                                    <w:right w:val="none" w:sz="0" w:space="0" w:color="auto"/>
                                                                                  </w:divBdr>
                                                                                  <w:divsChild>
                                                                                    <w:div w:id="28770830">
                                                                                      <w:marLeft w:val="0"/>
                                                                                      <w:marRight w:val="0"/>
                                                                                      <w:marTop w:val="0"/>
                                                                                      <w:marBottom w:val="0"/>
                                                                                      <w:divBdr>
                                                                                        <w:top w:val="none" w:sz="0" w:space="0" w:color="auto"/>
                                                                                        <w:left w:val="none" w:sz="0" w:space="0" w:color="auto"/>
                                                                                        <w:bottom w:val="none" w:sz="0" w:space="0" w:color="auto"/>
                                                                                        <w:right w:val="none" w:sz="0" w:space="0" w:color="auto"/>
                                                                                      </w:divBdr>
                                                                                      <w:divsChild>
                                                                                        <w:div w:id="1129588455">
                                                                                          <w:marLeft w:val="0"/>
                                                                                          <w:marRight w:val="0"/>
                                                                                          <w:marTop w:val="0"/>
                                                                                          <w:marBottom w:val="0"/>
                                                                                          <w:divBdr>
                                                                                            <w:top w:val="none" w:sz="0" w:space="0" w:color="auto"/>
                                                                                            <w:left w:val="none" w:sz="0" w:space="0" w:color="auto"/>
                                                                                            <w:bottom w:val="none" w:sz="0" w:space="0" w:color="auto"/>
                                                                                            <w:right w:val="none" w:sz="0" w:space="0" w:color="auto"/>
                                                                                          </w:divBdr>
                                                                                          <w:divsChild>
                                                                                            <w:div w:id="569387873">
                                                                                              <w:marLeft w:val="0"/>
                                                                                              <w:marRight w:val="0"/>
                                                                                              <w:marTop w:val="0"/>
                                                                                              <w:marBottom w:val="0"/>
                                                                                              <w:divBdr>
                                                                                                <w:top w:val="none" w:sz="0" w:space="0" w:color="auto"/>
                                                                                                <w:left w:val="none" w:sz="0" w:space="0" w:color="auto"/>
                                                                                                <w:bottom w:val="none" w:sz="0" w:space="0" w:color="auto"/>
                                                                                                <w:right w:val="none" w:sz="0" w:space="0" w:color="auto"/>
                                                                                              </w:divBdr>
                                                                                              <w:divsChild>
                                                                                                <w:div w:id="300186353">
                                                                                                  <w:marLeft w:val="0"/>
                                                                                                  <w:marRight w:val="0"/>
                                                                                                  <w:marTop w:val="0"/>
                                                                                                  <w:marBottom w:val="0"/>
                                                                                                  <w:divBdr>
                                                                                                    <w:top w:val="none" w:sz="0" w:space="0" w:color="auto"/>
                                                                                                    <w:left w:val="none" w:sz="0" w:space="0" w:color="auto"/>
                                                                                                    <w:bottom w:val="none" w:sz="0" w:space="0" w:color="auto"/>
                                                                                                    <w:right w:val="none" w:sz="0" w:space="0" w:color="auto"/>
                                                                                                  </w:divBdr>
                                                                                                  <w:divsChild>
                                                                                                    <w:div w:id="1387799505">
                                                                                                      <w:marLeft w:val="0"/>
                                                                                                      <w:marRight w:val="0"/>
                                                                                                      <w:marTop w:val="0"/>
                                                                                                      <w:marBottom w:val="0"/>
                                                                                                      <w:divBdr>
                                                                                                        <w:top w:val="none" w:sz="0" w:space="0" w:color="auto"/>
                                                                                                        <w:left w:val="none" w:sz="0" w:space="0" w:color="auto"/>
                                                                                                        <w:bottom w:val="none" w:sz="0" w:space="0" w:color="auto"/>
                                                                                                        <w:right w:val="none" w:sz="0" w:space="0" w:color="auto"/>
                                                                                                      </w:divBdr>
                                                                                                      <w:divsChild>
                                                                                                        <w:div w:id="1067458090">
                                                                                                          <w:marLeft w:val="0"/>
                                                                                                          <w:marRight w:val="0"/>
                                                                                                          <w:marTop w:val="0"/>
                                                                                                          <w:marBottom w:val="0"/>
                                                                                                          <w:divBdr>
                                                                                                            <w:top w:val="none" w:sz="0" w:space="0" w:color="auto"/>
                                                                                                            <w:left w:val="none" w:sz="0" w:space="0" w:color="auto"/>
                                                                                                            <w:bottom w:val="none" w:sz="0" w:space="0" w:color="auto"/>
                                                                                                            <w:right w:val="none" w:sz="0" w:space="0" w:color="auto"/>
                                                                                                          </w:divBdr>
                                                                                                          <w:divsChild>
                                                                                                            <w:div w:id="541022876">
                                                                                                              <w:marLeft w:val="0"/>
                                                                                                              <w:marRight w:val="0"/>
                                                                                                              <w:marTop w:val="0"/>
                                                                                                              <w:marBottom w:val="0"/>
                                                                                                              <w:divBdr>
                                                                                                                <w:top w:val="none" w:sz="0" w:space="0" w:color="auto"/>
                                                                                                                <w:left w:val="none" w:sz="0" w:space="0" w:color="auto"/>
                                                                                                                <w:bottom w:val="none" w:sz="0" w:space="0" w:color="auto"/>
                                                                                                                <w:right w:val="none" w:sz="0" w:space="0" w:color="auto"/>
                                                                                                              </w:divBdr>
                                                                                                              <w:divsChild>
                                                                                                                <w:div w:id="407190753">
                                                                                                                  <w:marLeft w:val="0"/>
                                                                                                                  <w:marRight w:val="0"/>
                                                                                                                  <w:marTop w:val="0"/>
                                                                                                                  <w:marBottom w:val="0"/>
                                                                                                                  <w:divBdr>
                                                                                                                    <w:top w:val="none" w:sz="0" w:space="0" w:color="auto"/>
                                                                                                                    <w:left w:val="none" w:sz="0" w:space="0" w:color="auto"/>
                                                                                                                    <w:bottom w:val="none" w:sz="0" w:space="0" w:color="auto"/>
                                                                                                                    <w:right w:val="none" w:sz="0" w:space="0" w:color="auto"/>
                                                                                                                  </w:divBdr>
                                                                                                                  <w:divsChild>
                                                                                                                    <w:div w:id="1750233377">
                                                                                                                      <w:marLeft w:val="0"/>
                                                                                                                      <w:marRight w:val="0"/>
                                                                                                                      <w:marTop w:val="0"/>
                                                                                                                      <w:marBottom w:val="0"/>
                                                                                                                      <w:divBdr>
                                                                                                                        <w:top w:val="none" w:sz="0" w:space="0" w:color="auto"/>
                                                                                                                        <w:left w:val="none" w:sz="0" w:space="0" w:color="auto"/>
                                                                                                                        <w:bottom w:val="none" w:sz="0" w:space="0" w:color="auto"/>
                                                                                                                        <w:right w:val="none" w:sz="0" w:space="0" w:color="auto"/>
                                                                                                                      </w:divBdr>
                                                                                                                      <w:divsChild>
                                                                                                                        <w:div w:id="1350452135">
                                                                                                                          <w:marLeft w:val="0"/>
                                                                                                                          <w:marRight w:val="0"/>
                                                                                                                          <w:marTop w:val="0"/>
                                                                                                                          <w:marBottom w:val="0"/>
                                                                                                                          <w:divBdr>
                                                                                                                            <w:top w:val="none" w:sz="0" w:space="0" w:color="auto"/>
                                                                                                                            <w:left w:val="none" w:sz="0" w:space="0" w:color="auto"/>
                                                                                                                            <w:bottom w:val="none" w:sz="0" w:space="0" w:color="auto"/>
                                                                                                                            <w:right w:val="none" w:sz="0" w:space="0" w:color="auto"/>
                                                                                                                          </w:divBdr>
                                                                                                                          <w:divsChild>
                                                                                                                            <w:div w:id="8543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947313">
      <w:bodyDiv w:val="1"/>
      <w:marLeft w:val="0"/>
      <w:marRight w:val="0"/>
      <w:marTop w:val="0"/>
      <w:marBottom w:val="0"/>
      <w:divBdr>
        <w:top w:val="none" w:sz="0" w:space="0" w:color="auto"/>
        <w:left w:val="none" w:sz="0" w:space="0" w:color="auto"/>
        <w:bottom w:val="none" w:sz="0" w:space="0" w:color="auto"/>
        <w:right w:val="none" w:sz="0" w:space="0" w:color="auto"/>
      </w:divBdr>
    </w:div>
    <w:div w:id="551697239">
      <w:bodyDiv w:val="1"/>
      <w:marLeft w:val="0"/>
      <w:marRight w:val="0"/>
      <w:marTop w:val="0"/>
      <w:marBottom w:val="0"/>
      <w:divBdr>
        <w:top w:val="none" w:sz="0" w:space="0" w:color="auto"/>
        <w:left w:val="none" w:sz="0" w:space="0" w:color="auto"/>
        <w:bottom w:val="none" w:sz="0" w:space="0" w:color="auto"/>
        <w:right w:val="none" w:sz="0" w:space="0" w:color="auto"/>
      </w:divBdr>
    </w:div>
    <w:div w:id="624628778">
      <w:bodyDiv w:val="1"/>
      <w:marLeft w:val="0"/>
      <w:marRight w:val="0"/>
      <w:marTop w:val="0"/>
      <w:marBottom w:val="0"/>
      <w:divBdr>
        <w:top w:val="none" w:sz="0" w:space="0" w:color="auto"/>
        <w:left w:val="none" w:sz="0" w:space="0" w:color="auto"/>
        <w:bottom w:val="none" w:sz="0" w:space="0" w:color="auto"/>
        <w:right w:val="none" w:sz="0" w:space="0" w:color="auto"/>
      </w:divBdr>
    </w:div>
    <w:div w:id="873545908">
      <w:bodyDiv w:val="1"/>
      <w:marLeft w:val="0"/>
      <w:marRight w:val="0"/>
      <w:marTop w:val="0"/>
      <w:marBottom w:val="0"/>
      <w:divBdr>
        <w:top w:val="none" w:sz="0" w:space="0" w:color="auto"/>
        <w:left w:val="none" w:sz="0" w:space="0" w:color="auto"/>
        <w:bottom w:val="none" w:sz="0" w:space="0" w:color="auto"/>
        <w:right w:val="none" w:sz="0" w:space="0" w:color="auto"/>
      </w:divBdr>
    </w:div>
    <w:div w:id="991979874">
      <w:bodyDiv w:val="1"/>
      <w:marLeft w:val="0"/>
      <w:marRight w:val="0"/>
      <w:marTop w:val="0"/>
      <w:marBottom w:val="0"/>
      <w:divBdr>
        <w:top w:val="none" w:sz="0" w:space="0" w:color="auto"/>
        <w:left w:val="none" w:sz="0" w:space="0" w:color="auto"/>
        <w:bottom w:val="none" w:sz="0" w:space="0" w:color="auto"/>
        <w:right w:val="none" w:sz="0" w:space="0" w:color="auto"/>
      </w:divBdr>
    </w:div>
    <w:div w:id="1309281437">
      <w:bodyDiv w:val="1"/>
      <w:marLeft w:val="0"/>
      <w:marRight w:val="0"/>
      <w:marTop w:val="0"/>
      <w:marBottom w:val="0"/>
      <w:divBdr>
        <w:top w:val="none" w:sz="0" w:space="0" w:color="auto"/>
        <w:left w:val="none" w:sz="0" w:space="0" w:color="auto"/>
        <w:bottom w:val="none" w:sz="0" w:space="0" w:color="auto"/>
        <w:right w:val="none" w:sz="0" w:space="0" w:color="auto"/>
      </w:divBdr>
    </w:div>
    <w:div w:id="1457866767">
      <w:bodyDiv w:val="1"/>
      <w:marLeft w:val="0"/>
      <w:marRight w:val="0"/>
      <w:marTop w:val="0"/>
      <w:marBottom w:val="0"/>
      <w:divBdr>
        <w:top w:val="none" w:sz="0" w:space="0" w:color="auto"/>
        <w:left w:val="none" w:sz="0" w:space="0" w:color="auto"/>
        <w:bottom w:val="none" w:sz="0" w:space="0" w:color="auto"/>
        <w:right w:val="none" w:sz="0" w:space="0" w:color="auto"/>
      </w:divBdr>
    </w:div>
    <w:div w:id="179182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thebritishinstituteofradiolog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r.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ole.cross@bir.org.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ir.org.uk/radiationsafetyawar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twitter.com/BIR_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FBE66-D55E-4CD8-A9E5-D8F6FA7BA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428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sdixon</dc:creator>
  <cp:lastModifiedBy>Carole Cross</cp:lastModifiedBy>
  <cp:revision>12</cp:revision>
  <cp:lastPrinted>2017-09-28T08:56:00Z</cp:lastPrinted>
  <dcterms:created xsi:type="dcterms:W3CDTF">2017-07-11T11:07:00Z</dcterms:created>
  <dcterms:modified xsi:type="dcterms:W3CDTF">2017-10-05T13:33:00Z</dcterms:modified>
</cp:coreProperties>
</file>