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DE4" w:rsidRDefault="009D4C39" w:rsidP="009E4A2A">
      <w:pPr>
        <w:spacing w:after="0"/>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153.55pt;height:114.05pt;visibility:visible">
            <v:imagedata r:id="rId6" o:title=""/>
          </v:shape>
        </w:pict>
      </w:r>
    </w:p>
    <w:p w:rsidR="00351DE4" w:rsidRDefault="004C5A48" w:rsidP="008D5CF1">
      <w:pPr>
        <w:spacing w:after="0"/>
      </w:pPr>
      <w:r>
        <w:t>21 April 2017</w:t>
      </w:r>
    </w:p>
    <w:p w:rsidR="00260120" w:rsidRDefault="00260120" w:rsidP="008D5CF1">
      <w:pPr>
        <w:spacing w:after="0"/>
      </w:pPr>
    </w:p>
    <w:p w:rsidR="00351DE4" w:rsidRDefault="00EB555C" w:rsidP="006E382E">
      <w:pPr>
        <w:spacing w:after="0"/>
        <w:jc w:val="center"/>
        <w:rPr>
          <w:b/>
          <w:sz w:val="28"/>
          <w:szCs w:val="28"/>
        </w:rPr>
      </w:pPr>
      <w:r>
        <w:rPr>
          <w:b/>
          <w:sz w:val="28"/>
          <w:szCs w:val="28"/>
        </w:rPr>
        <w:t>Radiobiologists are invited to apply for the</w:t>
      </w:r>
    </w:p>
    <w:p w:rsidR="00EB555C" w:rsidRPr="006E382E" w:rsidRDefault="00EB555C" w:rsidP="006E382E">
      <w:pPr>
        <w:spacing w:after="0"/>
        <w:jc w:val="center"/>
        <w:rPr>
          <w:b/>
          <w:sz w:val="28"/>
          <w:szCs w:val="28"/>
        </w:rPr>
      </w:pPr>
      <w:r>
        <w:rPr>
          <w:b/>
          <w:sz w:val="28"/>
          <w:szCs w:val="28"/>
        </w:rPr>
        <w:t>BIR Nic McNally Travel bursary</w:t>
      </w:r>
    </w:p>
    <w:p w:rsidR="00351DE4" w:rsidRPr="008D5445" w:rsidRDefault="00351DE4" w:rsidP="008D5445">
      <w:pPr>
        <w:spacing w:after="0"/>
      </w:pPr>
    </w:p>
    <w:p w:rsidR="00351DE4" w:rsidRPr="00260120" w:rsidRDefault="00EB555C" w:rsidP="006E382E">
      <w:pPr>
        <w:spacing w:after="0"/>
        <w:jc w:val="center"/>
        <w:rPr>
          <w:sz w:val="28"/>
          <w:szCs w:val="28"/>
        </w:rPr>
      </w:pPr>
      <w:r>
        <w:rPr>
          <w:sz w:val="28"/>
          <w:szCs w:val="28"/>
        </w:rPr>
        <w:t>£750 award for early career radiobiologists</w:t>
      </w:r>
    </w:p>
    <w:p w:rsidR="00B07C9D" w:rsidRPr="00260120" w:rsidRDefault="00B07C9D" w:rsidP="006E382E">
      <w:pPr>
        <w:spacing w:after="0"/>
        <w:jc w:val="center"/>
        <w:rPr>
          <w:sz w:val="28"/>
          <w:szCs w:val="28"/>
        </w:rPr>
      </w:pPr>
    </w:p>
    <w:p w:rsidR="00EB555C" w:rsidRDefault="00EB555C" w:rsidP="00EB555C">
      <w:pPr>
        <w:spacing w:after="0" w:line="240" w:lineRule="auto"/>
      </w:pPr>
      <w:r w:rsidRPr="00EB555C">
        <w:t xml:space="preserve">Early career radiobiologists (scientifically or medically qualified) are invited to apply for the </w:t>
      </w:r>
    </w:p>
    <w:p w:rsidR="00EB555C" w:rsidRDefault="00EB555C" w:rsidP="00EB555C">
      <w:pPr>
        <w:spacing w:after="0" w:line="240" w:lineRule="auto"/>
      </w:pPr>
      <w:r w:rsidRPr="00EB555C">
        <w:t>BIR Nic McNally Travel Bursary which offers £750 to attend and present their work at a relevant scientific conference.</w:t>
      </w:r>
    </w:p>
    <w:p w:rsidR="00EB555C" w:rsidRPr="00EB555C" w:rsidRDefault="00EB555C" w:rsidP="00EB555C">
      <w:pPr>
        <w:spacing w:after="0" w:line="240" w:lineRule="auto"/>
      </w:pPr>
    </w:p>
    <w:p w:rsidR="00EB555C" w:rsidRPr="00EB555C" w:rsidRDefault="00EB555C" w:rsidP="00EB555C">
      <w:pPr>
        <w:spacing w:line="240" w:lineRule="auto"/>
      </w:pPr>
      <w:r w:rsidRPr="00EB555C">
        <w:t>Applicants must have already had a poster or talk accepted at the conference.</w:t>
      </w:r>
    </w:p>
    <w:p w:rsidR="00EB555C" w:rsidRPr="00EB555C" w:rsidRDefault="00EB555C" w:rsidP="00EB555C">
      <w:pPr>
        <w:spacing w:line="240" w:lineRule="auto"/>
        <w:contextualSpacing/>
      </w:pPr>
      <w:r w:rsidRPr="00EB555C">
        <w:t>The poster/talk must relate to original research in radiobiology or related subjects. The prize winner will be the individual judged to have submitted the best poster/talk abstract.</w:t>
      </w:r>
    </w:p>
    <w:p w:rsidR="00EB555C" w:rsidRPr="00EB555C" w:rsidRDefault="00EB555C" w:rsidP="00EB555C">
      <w:pPr>
        <w:spacing w:line="240" w:lineRule="auto"/>
        <w:contextualSpacing/>
      </w:pPr>
    </w:p>
    <w:p w:rsidR="00EB555C" w:rsidRPr="00EB555C" w:rsidRDefault="00EB555C" w:rsidP="00EB555C">
      <w:pPr>
        <w:spacing w:line="240" w:lineRule="auto"/>
        <w:contextualSpacing/>
      </w:pPr>
      <w:r w:rsidRPr="00EB555C">
        <w:t xml:space="preserve">Applications will be judged by the </w:t>
      </w:r>
      <w:r w:rsidR="009D4C39">
        <w:t xml:space="preserve">BIR’s </w:t>
      </w:r>
      <w:r w:rsidRPr="00EB555C">
        <w:t xml:space="preserve">Awards and Prizes Committee, with advice from the BIR Oncology and Radiotherapy </w:t>
      </w:r>
      <w:r w:rsidR="009D4C39">
        <w:t>Special Interest Group</w:t>
      </w:r>
      <w:bookmarkStart w:id="0" w:name="_GoBack"/>
      <w:bookmarkEnd w:id="0"/>
      <w:r w:rsidRPr="00EB555C">
        <w:t>, if required.</w:t>
      </w:r>
    </w:p>
    <w:p w:rsidR="00EB555C" w:rsidRPr="00EB555C" w:rsidRDefault="00EB555C" w:rsidP="00EB555C">
      <w:pPr>
        <w:spacing w:line="240" w:lineRule="auto"/>
        <w:contextualSpacing/>
      </w:pPr>
    </w:p>
    <w:p w:rsidR="00EB555C" w:rsidRPr="00EB555C" w:rsidRDefault="00EB555C" w:rsidP="00EB555C">
      <w:pPr>
        <w:spacing w:line="240" w:lineRule="auto"/>
        <w:contextualSpacing/>
      </w:pPr>
      <w:r w:rsidRPr="00EB555C">
        <w:t>Both BIR members and non-members are eligible to apply.</w:t>
      </w:r>
    </w:p>
    <w:p w:rsidR="00EB555C" w:rsidRPr="00EB555C" w:rsidRDefault="00EB555C" w:rsidP="00EB555C">
      <w:pPr>
        <w:spacing w:line="240" w:lineRule="auto"/>
        <w:contextualSpacing/>
      </w:pPr>
    </w:p>
    <w:p w:rsidR="00EB555C" w:rsidRDefault="00EB555C" w:rsidP="00EB555C">
      <w:pPr>
        <w:spacing w:line="240" w:lineRule="auto"/>
        <w:contextualSpacing/>
      </w:pPr>
      <w:r w:rsidRPr="00EB555C">
        <w:t>Closing date 31 October 2017.</w:t>
      </w:r>
      <w:r w:rsidR="009E3EE2">
        <w:t xml:space="preserve"> </w:t>
      </w:r>
      <w:r w:rsidR="009E3EE2" w:rsidRPr="009E3EE2">
        <w:t xml:space="preserve">For more information and the application form: </w:t>
      </w:r>
      <w:hyperlink r:id="rId7" w:history="1">
        <w:r w:rsidR="009E3EE2" w:rsidRPr="006178B4">
          <w:rPr>
            <w:rStyle w:val="Hyperlink"/>
          </w:rPr>
          <w:t>www.bir.org.uk/nicmcnally</w:t>
        </w:r>
      </w:hyperlink>
    </w:p>
    <w:p w:rsidR="00EB555C" w:rsidRPr="00EB555C" w:rsidRDefault="00EB555C" w:rsidP="00EB555C">
      <w:pPr>
        <w:spacing w:line="240" w:lineRule="auto"/>
        <w:contextualSpacing/>
      </w:pPr>
    </w:p>
    <w:p w:rsidR="00EB555C" w:rsidRPr="00EB555C" w:rsidRDefault="00EB555C" w:rsidP="00EB555C">
      <w:pPr>
        <w:spacing w:line="240" w:lineRule="auto"/>
      </w:pPr>
      <w:r w:rsidRPr="00EB555C">
        <w:t>The Nic McNally prize for Cancer Research was established in memory of Dr Nic McNally, previous BJR Honorary Editor and past President Elect of the BIR. The award is supported by The Gray Laboratory Cancer Research Trust.</w:t>
      </w:r>
    </w:p>
    <w:p w:rsidR="00EB555C" w:rsidRDefault="00EB555C" w:rsidP="00EB555C">
      <w:pPr>
        <w:spacing w:line="240" w:lineRule="auto"/>
        <w:ind w:left="720"/>
        <w:contextualSpacing/>
        <w:rPr>
          <w:rFonts w:ascii="Arial" w:eastAsia="Calibri" w:hAnsi="Arial" w:cs="Arial"/>
          <w:lang w:eastAsia="en-US"/>
        </w:rPr>
      </w:pPr>
    </w:p>
    <w:p w:rsidR="00351DE4" w:rsidRPr="008D5445" w:rsidRDefault="00351DE4" w:rsidP="008D5445">
      <w:pPr>
        <w:spacing w:after="0"/>
      </w:pPr>
    </w:p>
    <w:p w:rsidR="00780852" w:rsidRDefault="00780852" w:rsidP="00F64052">
      <w:pPr>
        <w:spacing w:after="0"/>
      </w:pPr>
      <w:r>
        <w:t>Ends</w:t>
      </w:r>
    </w:p>
    <w:p w:rsidR="00780852" w:rsidRDefault="00780852" w:rsidP="00F64052">
      <w:pPr>
        <w:spacing w:after="0"/>
      </w:pPr>
    </w:p>
    <w:p w:rsidR="009B7CE9" w:rsidRDefault="00EB555C" w:rsidP="00F64052">
      <w:pPr>
        <w:spacing w:after="0"/>
      </w:pPr>
      <w:r>
        <w:t>Photo: Nic McNally</w:t>
      </w:r>
    </w:p>
    <w:p w:rsidR="009B7CE9" w:rsidRDefault="009B7CE9" w:rsidP="00F64052">
      <w:pPr>
        <w:spacing w:after="0"/>
      </w:pPr>
    </w:p>
    <w:p w:rsidR="009B7CE9" w:rsidRDefault="009B7CE9" w:rsidP="00F64052">
      <w:pPr>
        <w:spacing w:after="0"/>
      </w:pPr>
    </w:p>
    <w:p w:rsidR="009B7CE9" w:rsidRDefault="009B7CE9" w:rsidP="00F64052">
      <w:pPr>
        <w:spacing w:after="0"/>
      </w:pPr>
    </w:p>
    <w:p w:rsidR="009B7CE9" w:rsidRDefault="009B7CE9" w:rsidP="00F64052">
      <w:pPr>
        <w:spacing w:after="0"/>
      </w:pPr>
    </w:p>
    <w:p w:rsidR="009B7CE9" w:rsidRDefault="009B7CE9" w:rsidP="00F64052">
      <w:pPr>
        <w:spacing w:after="0"/>
      </w:pPr>
    </w:p>
    <w:p w:rsidR="009B7CE9" w:rsidRDefault="009B7CE9" w:rsidP="00F64052">
      <w:pPr>
        <w:spacing w:after="0"/>
      </w:pPr>
    </w:p>
    <w:p w:rsidR="00780852" w:rsidRDefault="00780852" w:rsidP="00F64052">
      <w:pPr>
        <w:spacing w:after="0"/>
      </w:pPr>
    </w:p>
    <w:p w:rsidR="00351DE4" w:rsidRDefault="00351DE4" w:rsidP="008D5445">
      <w:pPr>
        <w:spacing w:after="0"/>
        <w:rPr>
          <w:b/>
        </w:rPr>
      </w:pPr>
      <w:r>
        <w:rPr>
          <w:b/>
        </w:rPr>
        <w:lastRenderedPageBreak/>
        <w:t>Notes to Editors</w:t>
      </w:r>
    </w:p>
    <w:p w:rsidR="00351DE4" w:rsidRDefault="00351DE4" w:rsidP="008D5445">
      <w:pPr>
        <w:spacing w:after="0"/>
        <w:rPr>
          <w:b/>
        </w:rPr>
      </w:pPr>
      <w:r w:rsidRPr="00EE67C6">
        <w:rPr>
          <w:b/>
        </w:rPr>
        <w:t>About The British Institute of Radiology</w:t>
      </w:r>
    </w:p>
    <w:p w:rsidR="00351DE4" w:rsidRPr="00EE67C6" w:rsidRDefault="00351DE4" w:rsidP="008D5445">
      <w:pPr>
        <w:spacing w:after="0"/>
        <w:rPr>
          <w:b/>
        </w:rPr>
      </w:pPr>
    </w:p>
    <w:p w:rsidR="00183478" w:rsidRDefault="00183478" w:rsidP="00183478">
      <w:pPr>
        <w:pStyle w:val="ListParagraph"/>
        <w:ind w:left="0"/>
      </w:pPr>
      <w:r>
        <w:t>The British Institute of Radiology is an international membership organisation for everyone working in imaging, radiation oncology and the underlying sciences.</w:t>
      </w:r>
    </w:p>
    <w:p w:rsidR="00183478" w:rsidRDefault="00183478" w:rsidP="00183478">
      <w:pPr>
        <w:pStyle w:val="ListParagraph"/>
      </w:pPr>
      <w:r>
        <w:t> </w:t>
      </w:r>
    </w:p>
    <w:p w:rsidR="00183478" w:rsidRDefault="00183478" w:rsidP="00183478">
      <w:pPr>
        <w:pStyle w:val="ListParagraph"/>
        <w:ind w:left="0"/>
      </w:pPr>
      <w:r>
        <w:t>Our aims are to:</w:t>
      </w:r>
    </w:p>
    <w:p w:rsidR="00183478" w:rsidRDefault="00183478" w:rsidP="00183478">
      <w:pPr>
        <w:pStyle w:val="ListParagraph"/>
        <w:ind w:left="555" w:hanging="555"/>
      </w:pPr>
      <w:r>
        <w:t>•</w:t>
      </w:r>
      <w:r>
        <w:rPr>
          <w:rFonts w:ascii="Times New Roman" w:hAnsi="Times New Roman"/>
          <w:sz w:val="14"/>
          <w:szCs w:val="14"/>
        </w:rPr>
        <w:t xml:space="preserve">               </w:t>
      </w:r>
      <w:r>
        <w:t>support the work of our members and their colleagues to achieve professional excellence</w:t>
      </w:r>
    </w:p>
    <w:p w:rsidR="00183478" w:rsidRDefault="00183478" w:rsidP="00183478">
      <w:pPr>
        <w:pStyle w:val="ListParagraph"/>
        <w:ind w:left="555" w:hanging="555"/>
      </w:pPr>
      <w:r>
        <w:t>•</w:t>
      </w:r>
      <w:r>
        <w:rPr>
          <w:rFonts w:ascii="Times New Roman" w:hAnsi="Times New Roman"/>
          <w:sz w:val="14"/>
          <w:szCs w:val="14"/>
        </w:rPr>
        <w:t xml:space="preserve">               </w:t>
      </w:r>
      <w:r w:rsidR="00A7216E">
        <w:t>provide continuing</w:t>
      </w:r>
      <w:r>
        <w:t xml:space="preserve"> professional development for our multidisciplinary community</w:t>
      </w:r>
    </w:p>
    <w:p w:rsidR="00183478" w:rsidRDefault="00183478" w:rsidP="00183478">
      <w:pPr>
        <w:pStyle w:val="ListParagraph"/>
        <w:ind w:left="555" w:hanging="555"/>
      </w:pPr>
      <w:r>
        <w:t>•</w:t>
      </w:r>
      <w:r>
        <w:rPr>
          <w:rFonts w:ascii="Times New Roman" w:hAnsi="Times New Roman"/>
          <w:sz w:val="14"/>
          <w:szCs w:val="14"/>
        </w:rPr>
        <w:t xml:space="preserve">               </w:t>
      </w:r>
      <w:r>
        <w:t>publish cutting-edge research for our authors and readers across the world</w:t>
      </w:r>
    </w:p>
    <w:p w:rsidR="00183478" w:rsidRDefault="00183478" w:rsidP="00183478">
      <w:pPr>
        <w:pStyle w:val="ListParagraph"/>
        <w:ind w:left="555" w:hanging="555"/>
      </w:pPr>
      <w:r>
        <w:t>•</w:t>
      </w:r>
      <w:r>
        <w:rPr>
          <w:rFonts w:ascii="Times New Roman" w:hAnsi="Times New Roman"/>
          <w:sz w:val="14"/>
          <w:szCs w:val="14"/>
        </w:rPr>
        <w:t xml:space="preserve">               </w:t>
      </w:r>
      <w:r>
        <w:t>influence and connect with the wider professional sector.</w:t>
      </w:r>
    </w:p>
    <w:p w:rsidR="000733C8" w:rsidRDefault="000733C8" w:rsidP="000733C8">
      <w:pPr>
        <w:pStyle w:val="ListParagraph"/>
      </w:pPr>
    </w:p>
    <w:p w:rsidR="000733C8" w:rsidRDefault="000733C8" w:rsidP="000733C8">
      <w:pPr>
        <w:pStyle w:val="ListParagraph"/>
        <w:spacing w:after="0"/>
        <w:ind w:left="0"/>
      </w:pPr>
      <w:r>
        <w:t>Registered Charity No: 215869</w:t>
      </w:r>
    </w:p>
    <w:p w:rsidR="00780852" w:rsidRDefault="00780852" w:rsidP="00127DAD">
      <w:pPr>
        <w:spacing w:after="0"/>
        <w:rPr>
          <w:b/>
        </w:rPr>
      </w:pPr>
    </w:p>
    <w:p w:rsidR="00351DE4" w:rsidRPr="00127DAD" w:rsidRDefault="00351DE4" w:rsidP="00127DAD">
      <w:pPr>
        <w:spacing w:after="0"/>
        <w:rPr>
          <w:b/>
        </w:rPr>
      </w:pPr>
      <w:r w:rsidRPr="00127DAD">
        <w:rPr>
          <w:b/>
        </w:rPr>
        <w:t>For information about this release please contact:</w:t>
      </w:r>
    </w:p>
    <w:p w:rsidR="00351DE4" w:rsidRDefault="00351DE4" w:rsidP="008D5445">
      <w:pPr>
        <w:spacing w:after="0"/>
      </w:pPr>
    </w:p>
    <w:p w:rsidR="00351DE4" w:rsidRDefault="00351DE4" w:rsidP="00127DAD">
      <w:pPr>
        <w:spacing w:after="0"/>
      </w:pPr>
      <w:r>
        <w:t>Carole Cross</w:t>
      </w:r>
    </w:p>
    <w:p w:rsidR="00351DE4" w:rsidRDefault="00351DE4" w:rsidP="008D5445">
      <w:pPr>
        <w:spacing w:after="0"/>
      </w:pPr>
      <w:r>
        <w:t>Communications Manager</w:t>
      </w:r>
    </w:p>
    <w:p w:rsidR="00853474" w:rsidRDefault="00853474" w:rsidP="00853474">
      <w:pPr>
        <w:spacing w:after="0"/>
      </w:pPr>
      <w:r>
        <w:t>48-50 St John Street</w:t>
      </w:r>
    </w:p>
    <w:p w:rsidR="00853474" w:rsidRDefault="00853474" w:rsidP="00853474">
      <w:pPr>
        <w:spacing w:after="0"/>
      </w:pPr>
      <w:r>
        <w:t>London EC1M 4DG</w:t>
      </w:r>
    </w:p>
    <w:p w:rsidR="00351DE4" w:rsidRDefault="00853474" w:rsidP="00853474">
      <w:pPr>
        <w:spacing w:after="0"/>
        <w:rPr>
          <w:rStyle w:val="Hyperlink"/>
        </w:rPr>
      </w:pPr>
      <w:r w:rsidRPr="00DD284D">
        <w:rPr>
          <w:lang w:val="de-DE"/>
        </w:rPr>
        <w:t xml:space="preserve">Tel. 020 </w:t>
      </w:r>
      <w:r>
        <w:rPr>
          <w:lang w:val="de-DE"/>
        </w:rPr>
        <w:t xml:space="preserve">3668 2224   </w:t>
      </w:r>
      <w:r w:rsidR="00780852">
        <w:rPr>
          <w:lang w:val="de-DE"/>
        </w:rPr>
        <w:t xml:space="preserve"> </w:t>
      </w:r>
      <w:hyperlink r:id="rId8" w:history="1">
        <w:r w:rsidR="00780852" w:rsidRPr="00647379">
          <w:rPr>
            <w:rStyle w:val="Hyperlink"/>
            <w:lang w:val="de-DE"/>
          </w:rPr>
          <w:t>carole.cross@bir.org.uk</w:t>
        </w:r>
      </w:hyperlink>
      <w:r w:rsidR="00780852">
        <w:rPr>
          <w:lang w:val="de-DE"/>
        </w:rPr>
        <w:t xml:space="preserve">  </w:t>
      </w:r>
      <w:hyperlink r:id="rId9" w:history="1">
        <w:r w:rsidR="005E4E6A" w:rsidRPr="004A2A22">
          <w:rPr>
            <w:rStyle w:val="Hyperlink"/>
          </w:rPr>
          <w:t>www.bir.org.uk</w:t>
        </w:r>
      </w:hyperlink>
    </w:p>
    <w:p w:rsidR="00F82E07" w:rsidRDefault="00F82E07" w:rsidP="00853474">
      <w:pPr>
        <w:spacing w:after="0"/>
        <w:rPr>
          <w:rStyle w:val="Hyperlink"/>
        </w:rPr>
      </w:pPr>
    </w:p>
    <w:p w:rsidR="00F82E07" w:rsidRPr="00F82E07" w:rsidRDefault="00F82E07" w:rsidP="00853474">
      <w:pPr>
        <w:spacing w:after="0"/>
      </w:pPr>
      <w:r w:rsidRPr="00F82E07">
        <w:rPr>
          <w:rStyle w:val="Hyperlink"/>
          <w:color w:val="auto"/>
          <w:u w:val="none"/>
        </w:rPr>
        <w:t>Mobile 07963 200147 (out of office hours)</w:t>
      </w:r>
    </w:p>
    <w:p w:rsidR="00E87E02" w:rsidRDefault="00E87E02" w:rsidP="00853474">
      <w:pPr>
        <w:spacing w:after="0"/>
      </w:pPr>
    </w:p>
    <w:p w:rsidR="005E4E6A" w:rsidRDefault="009D4C39" w:rsidP="00853474">
      <w:pPr>
        <w:spacing w:after="0"/>
      </w:pPr>
      <w:hyperlink r:id="rId10" w:history="1">
        <w:r w:rsidR="005E4E6A" w:rsidRPr="004A2A22">
          <w:rPr>
            <w:rStyle w:val="Hyperlink"/>
          </w:rPr>
          <w:t>https://www.facebook.com/thebritishinstituteofradiology</w:t>
        </w:r>
      </w:hyperlink>
      <w:r w:rsidR="005E4E6A">
        <w:t xml:space="preserve"> </w:t>
      </w:r>
    </w:p>
    <w:p w:rsidR="00E87E02" w:rsidRDefault="00E87E02" w:rsidP="00853474">
      <w:pPr>
        <w:spacing w:after="0"/>
      </w:pPr>
    </w:p>
    <w:p w:rsidR="005E4E6A" w:rsidRPr="008D5445" w:rsidRDefault="009D4C39" w:rsidP="00853474">
      <w:pPr>
        <w:spacing w:after="0"/>
      </w:pPr>
      <w:hyperlink r:id="rId11" w:history="1">
        <w:r w:rsidR="005E4E6A" w:rsidRPr="004A2A22">
          <w:rPr>
            <w:rStyle w:val="Hyperlink"/>
          </w:rPr>
          <w:t>https://twitter.com/BIR_News</w:t>
        </w:r>
      </w:hyperlink>
      <w:r w:rsidR="005E4E6A">
        <w:t xml:space="preserve"> </w:t>
      </w:r>
    </w:p>
    <w:p w:rsidR="001F0812" w:rsidRPr="008D5445" w:rsidRDefault="001F0812">
      <w:pPr>
        <w:spacing w:after="0"/>
      </w:pPr>
    </w:p>
    <w:sectPr w:rsidR="001F0812" w:rsidRPr="008D5445" w:rsidSect="005261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4CDE"/>
    <w:multiLevelType w:val="hybridMultilevel"/>
    <w:tmpl w:val="3B42D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ED3F5A"/>
    <w:multiLevelType w:val="multilevel"/>
    <w:tmpl w:val="584CBBE0"/>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val="0"/>
        <w:sz w:val="24"/>
      </w:rPr>
    </w:lvl>
    <w:lvl w:ilvl="2">
      <w:start w:val="1"/>
      <w:numFmt w:val="decimal"/>
      <w:isLgl/>
      <w:lvlText w:val="%1.%2.%3"/>
      <w:lvlJc w:val="left"/>
      <w:pPr>
        <w:ind w:left="1080" w:hanging="720"/>
      </w:pPr>
      <w:rPr>
        <w:rFonts w:cs="Times New Roman" w:hint="default"/>
        <w:b w:val="0"/>
        <w:sz w:val="24"/>
      </w:rPr>
    </w:lvl>
    <w:lvl w:ilvl="3">
      <w:start w:val="1"/>
      <w:numFmt w:val="decimal"/>
      <w:isLgl/>
      <w:lvlText w:val="%1.%2.%3.%4"/>
      <w:lvlJc w:val="left"/>
      <w:pPr>
        <w:ind w:left="1440" w:hanging="1080"/>
      </w:pPr>
      <w:rPr>
        <w:rFonts w:cs="Times New Roman" w:hint="default"/>
        <w:b w:val="0"/>
        <w:sz w:val="24"/>
      </w:rPr>
    </w:lvl>
    <w:lvl w:ilvl="4">
      <w:start w:val="1"/>
      <w:numFmt w:val="decimal"/>
      <w:isLgl/>
      <w:lvlText w:val="%1.%2.%3.%4.%5"/>
      <w:lvlJc w:val="left"/>
      <w:pPr>
        <w:ind w:left="1800" w:hanging="1440"/>
      </w:pPr>
      <w:rPr>
        <w:rFonts w:cs="Times New Roman" w:hint="default"/>
        <w:b w:val="0"/>
        <w:sz w:val="24"/>
      </w:rPr>
    </w:lvl>
    <w:lvl w:ilvl="5">
      <w:start w:val="1"/>
      <w:numFmt w:val="decimal"/>
      <w:isLgl/>
      <w:lvlText w:val="%1.%2.%3.%4.%5.%6"/>
      <w:lvlJc w:val="left"/>
      <w:pPr>
        <w:ind w:left="2160" w:hanging="1800"/>
      </w:pPr>
      <w:rPr>
        <w:rFonts w:cs="Times New Roman" w:hint="default"/>
        <w:b w:val="0"/>
        <w:sz w:val="24"/>
      </w:rPr>
    </w:lvl>
    <w:lvl w:ilvl="6">
      <w:start w:val="1"/>
      <w:numFmt w:val="decimal"/>
      <w:isLgl/>
      <w:lvlText w:val="%1.%2.%3.%4.%5.%6.%7"/>
      <w:lvlJc w:val="left"/>
      <w:pPr>
        <w:ind w:left="2160" w:hanging="1800"/>
      </w:pPr>
      <w:rPr>
        <w:rFonts w:cs="Times New Roman" w:hint="default"/>
        <w:b w:val="0"/>
        <w:sz w:val="24"/>
      </w:rPr>
    </w:lvl>
    <w:lvl w:ilvl="7">
      <w:start w:val="1"/>
      <w:numFmt w:val="decimal"/>
      <w:isLgl/>
      <w:lvlText w:val="%1.%2.%3.%4.%5.%6.%7.%8"/>
      <w:lvlJc w:val="left"/>
      <w:pPr>
        <w:ind w:left="2520" w:hanging="2160"/>
      </w:pPr>
      <w:rPr>
        <w:rFonts w:cs="Times New Roman" w:hint="default"/>
        <w:b w:val="0"/>
        <w:sz w:val="24"/>
      </w:rPr>
    </w:lvl>
    <w:lvl w:ilvl="8">
      <w:start w:val="1"/>
      <w:numFmt w:val="decimal"/>
      <w:isLgl/>
      <w:lvlText w:val="%1.%2.%3.%4.%5.%6.%7.%8.%9"/>
      <w:lvlJc w:val="left"/>
      <w:pPr>
        <w:ind w:left="2880" w:hanging="2520"/>
      </w:pPr>
      <w:rPr>
        <w:rFonts w:cs="Times New Roman" w:hint="default"/>
        <w:b w:val="0"/>
        <w:sz w:val="24"/>
      </w:rPr>
    </w:lvl>
  </w:abstractNum>
  <w:abstractNum w:abstractNumId="2">
    <w:nsid w:val="24D9480C"/>
    <w:multiLevelType w:val="hybridMultilevel"/>
    <w:tmpl w:val="01FC840C"/>
    <w:lvl w:ilvl="0" w:tplc="9288CD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CD00D79"/>
    <w:multiLevelType w:val="hybridMultilevel"/>
    <w:tmpl w:val="3DB47788"/>
    <w:lvl w:ilvl="0" w:tplc="08090001">
      <w:start w:val="1"/>
      <w:numFmt w:val="bullet"/>
      <w:lvlText w:val=""/>
      <w:lvlJc w:val="left"/>
      <w:pPr>
        <w:ind w:left="1764"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
    <w:nsid w:val="51987E6B"/>
    <w:multiLevelType w:val="multilevel"/>
    <w:tmpl w:val="A23EB82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2B5ED5"/>
    <w:multiLevelType w:val="hybridMultilevel"/>
    <w:tmpl w:val="A57040A2"/>
    <w:lvl w:ilvl="0" w:tplc="9288CD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68B0C6E"/>
    <w:multiLevelType w:val="hybridMultilevel"/>
    <w:tmpl w:val="F6AE2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6"/>
  </w:num>
  <w:num w:numId="7">
    <w:abstractNumId w:val="0"/>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2CF4"/>
    <w:rsid w:val="00044F81"/>
    <w:rsid w:val="000733C8"/>
    <w:rsid w:val="000A6531"/>
    <w:rsid w:val="000C4C88"/>
    <w:rsid w:val="000D6AFA"/>
    <w:rsid w:val="0011716F"/>
    <w:rsid w:val="00127DAD"/>
    <w:rsid w:val="001651B0"/>
    <w:rsid w:val="00174F48"/>
    <w:rsid w:val="00183478"/>
    <w:rsid w:val="001B4762"/>
    <w:rsid w:val="001F0812"/>
    <w:rsid w:val="002012BF"/>
    <w:rsid w:val="00224B1E"/>
    <w:rsid w:val="00260120"/>
    <w:rsid w:val="00280DB7"/>
    <w:rsid w:val="00314C4F"/>
    <w:rsid w:val="00351DE4"/>
    <w:rsid w:val="0038223F"/>
    <w:rsid w:val="00450B99"/>
    <w:rsid w:val="00462416"/>
    <w:rsid w:val="004C139B"/>
    <w:rsid w:val="004C1668"/>
    <w:rsid w:val="004C5A48"/>
    <w:rsid w:val="00507BA9"/>
    <w:rsid w:val="00526130"/>
    <w:rsid w:val="0056665F"/>
    <w:rsid w:val="00566FB8"/>
    <w:rsid w:val="00575E29"/>
    <w:rsid w:val="005802A8"/>
    <w:rsid w:val="005A1BC3"/>
    <w:rsid w:val="005E4E6A"/>
    <w:rsid w:val="006653A1"/>
    <w:rsid w:val="006E382E"/>
    <w:rsid w:val="007357D8"/>
    <w:rsid w:val="00764B0A"/>
    <w:rsid w:val="00780852"/>
    <w:rsid w:val="007A34C2"/>
    <w:rsid w:val="00801393"/>
    <w:rsid w:val="00853474"/>
    <w:rsid w:val="00857A01"/>
    <w:rsid w:val="008B3D37"/>
    <w:rsid w:val="008D5445"/>
    <w:rsid w:val="008D5CF1"/>
    <w:rsid w:val="008F7D27"/>
    <w:rsid w:val="009B7CE9"/>
    <w:rsid w:val="009D4C39"/>
    <w:rsid w:val="009E12C1"/>
    <w:rsid w:val="009E3EE2"/>
    <w:rsid w:val="009E4A2A"/>
    <w:rsid w:val="00A14073"/>
    <w:rsid w:val="00A7216E"/>
    <w:rsid w:val="00A74AD4"/>
    <w:rsid w:val="00A9601E"/>
    <w:rsid w:val="00AB3CCC"/>
    <w:rsid w:val="00B07C9D"/>
    <w:rsid w:val="00B44E92"/>
    <w:rsid w:val="00B92CF4"/>
    <w:rsid w:val="00BA07FA"/>
    <w:rsid w:val="00BA5F15"/>
    <w:rsid w:val="00BD3C32"/>
    <w:rsid w:val="00BD740A"/>
    <w:rsid w:val="00BE2DDF"/>
    <w:rsid w:val="00BF65D5"/>
    <w:rsid w:val="00D00FBC"/>
    <w:rsid w:val="00D17B1B"/>
    <w:rsid w:val="00D3188D"/>
    <w:rsid w:val="00D664E2"/>
    <w:rsid w:val="00DD284D"/>
    <w:rsid w:val="00E53A53"/>
    <w:rsid w:val="00E87E02"/>
    <w:rsid w:val="00EB475A"/>
    <w:rsid w:val="00EB555C"/>
    <w:rsid w:val="00EC62E3"/>
    <w:rsid w:val="00EE67C6"/>
    <w:rsid w:val="00F64052"/>
    <w:rsid w:val="00F81756"/>
    <w:rsid w:val="00F82E07"/>
    <w:rsid w:val="00FE23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1B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D5445"/>
    <w:rPr>
      <w:rFonts w:cs="Times New Roman"/>
      <w:color w:val="0000FF"/>
      <w:u w:val="single"/>
    </w:rPr>
  </w:style>
  <w:style w:type="paragraph" w:styleId="NormalWeb">
    <w:name w:val="Normal (Web)"/>
    <w:basedOn w:val="Normal"/>
    <w:uiPriority w:val="99"/>
    <w:semiHidden/>
    <w:rsid w:val="008D5445"/>
    <w:pPr>
      <w:spacing w:before="100" w:beforeAutospacing="1" w:after="100" w:afterAutospacing="1" w:line="240" w:lineRule="auto"/>
    </w:pPr>
    <w:rPr>
      <w:rFonts w:ascii="Verdana" w:hAnsi="Verdana"/>
      <w:sz w:val="17"/>
      <w:szCs w:val="17"/>
    </w:rPr>
  </w:style>
  <w:style w:type="paragraph" w:styleId="BalloonText">
    <w:name w:val="Balloon Text"/>
    <w:basedOn w:val="Normal"/>
    <w:link w:val="BalloonTextChar"/>
    <w:uiPriority w:val="99"/>
    <w:semiHidden/>
    <w:rsid w:val="006E38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382E"/>
    <w:rPr>
      <w:rFonts w:ascii="Tahoma" w:hAnsi="Tahoma" w:cs="Tahoma"/>
      <w:sz w:val="16"/>
      <w:szCs w:val="16"/>
    </w:rPr>
  </w:style>
  <w:style w:type="paragraph" w:styleId="ListParagraph">
    <w:name w:val="List Paragraph"/>
    <w:basedOn w:val="Normal"/>
    <w:uiPriority w:val="34"/>
    <w:qFormat/>
    <w:rsid w:val="00A140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697239">
      <w:bodyDiv w:val="1"/>
      <w:marLeft w:val="0"/>
      <w:marRight w:val="0"/>
      <w:marTop w:val="0"/>
      <w:marBottom w:val="0"/>
      <w:divBdr>
        <w:top w:val="none" w:sz="0" w:space="0" w:color="auto"/>
        <w:left w:val="none" w:sz="0" w:space="0" w:color="auto"/>
        <w:bottom w:val="none" w:sz="0" w:space="0" w:color="auto"/>
        <w:right w:val="none" w:sz="0" w:space="0" w:color="auto"/>
      </w:divBdr>
    </w:div>
    <w:div w:id="624628778">
      <w:bodyDiv w:val="1"/>
      <w:marLeft w:val="0"/>
      <w:marRight w:val="0"/>
      <w:marTop w:val="0"/>
      <w:marBottom w:val="0"/>
      <w:divBdr>
        <w:top w:val="none" w:sz="0" w:space="0" w:color="auto"/>
        <w:left w:val="none" w:sz="0" w:space="0" w:color="auto"/>
        <w:bottom w:val="none" w:sz="0" w:space="0" w:color="auto"/>
        <w:right w:val="none" w:sz="0" w:space="0" w:color="auto"/>
      </w:divBdr>
    </w:div>
    <w:div w:id="991979874">
      <w:bodyDiv w:val="1"/>
      <w:marLeft w:val="0"/>
      <w:marRight w:val="0"/>
      <w:marTop w:val="0"/>
      <w:marBottom w:val="0"/>
      <w:divBdr>
        <w:top w:val="none" w:sz="0" w:space="0" w:color="auto"/>
        <w:left w:val="none" w:sz="0" w:space="0" w:color="auto"/>
        <w:bottom w:val="none" w:sz="0" w:space="0" w:color="auto"/>
        <w:right w:val="none" w:sz="0" w:space="0" w:color="auto"/>
      </w:divBdr>
    </w:div>
    <w:div w:id="198963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ole.cross@bir.org.u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bir.org.uk/nicmcnall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twitter.com/BIR_News" TargetMode="External"/><Relationship Id="rId5" Type="http://schemas.openxmlformats.org/officeDocument/2006/relationships/webSettings" Target="webSettings.xml"/><Relationship Id="rId10" Type="http://schemas.openxmlformats.org/officeDocument/2006/relationships/hyperlink" Target="https://www.facebook.com/thebritishinstituteofradiology" TargetMode="External"/><Relationship Id="rId4" Type="http://schemas.openxmlformats.org/officeDocument/2006/relationships/settings" Target="settings.xml"/><Relationship Id="rId9" Type="http://schemas.openxmlformats.org/officeDocument/2006/relationships/hyperlink" Target="http://www.bir.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sdixon</dc:creator>
  <cp:lastModifiedBy>Carole Cross</cp:lastModifiedBy>
  <cp:revision>4</cp:revision>
  <dcterms:created xsi:type="dcterms:W3CDTF">2017-04-20T12:02:00Z</dcterms:created>
  <dcterms:modified xsi:type="dcterms:W3CDTF">2017-04-20T14:14:00Z</dcterms:modified>
</cp:coreProperties>
</file>