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827A4" w14:textId="77777777" w:rsidR="00F01816" w:rsidRPr="00F01816" w:rsidRDefault="00F01816" w:rsidP="00F01816">
      <w:pPr>
        <w:jc w:val="right"/>
        <w:rPr>
          <w:rFonts w:ascii="Times New Roman" w:hAnsi="Times New Roman" w:cs="Times New Roman"/>
        </w:rPr>
      </w:pPr>
      <w:r w:rsidRPr="00F01816">
        <w:rPr>
          <w:rFonts w:ascii="Calibri" w:hAnsi="Calibri" w:cs="Times New Roman"/>
          <w:noProof/>
          <w:color w:val="000000"/>
          <w:sz w:val="22"/>
          <w:szCs w:val="22"/>
          <w:lang w:val="en-GB" w:eastAsia="en-GB"/>
        </w:rPr>
        <w:drawing>
          <wp:inline distT="0" distB="0" distL="0" distR="0" wp14:anchorId="138D49DD" wp14:editId="2E5768BF">
            <wp:extent cx="1955800" cy="1447800"/>
            <wp:effectExtent l="0" t="0" r="0" b="0"/>
            <wp:docPr id="1" name="Picture 1" descr="https://lh3.googleusercontent.com/dGXXwALwOY8ImqOL9BT5oa7_uFShb2vAi4K8K0sRVqfQzXuWlpsO0G7_eGU06X_n3zeI-qnz5-up2Sb5BsITlaGey8zFP3cEVqBBViDUSpeICO1DCFsT1s3F7JIkchfvwRoQZer1Chqa80D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GXXwALwOY8ImqOL9BT5oa7_uFShb2vAi4K8K0sRVqfQzXuWlpsO0G7_eGU06X_n3zeI-qnz5-up2Sb5BsITlaGey8zFP3cEVqBBViDUSpeICO1DCFsT1s3F7JIkchfvwRoQZer1Chqa80DL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1447800"/>
                    </a:xfrm>
                    <a:prstGeom prst="rect">
                      <a:avLst/>
                    </a:prstGeom>
                    <a:noFill/>
                    <a:ln>
                      <a:noFill/>
                    </a:ln>
                  </pic:spPr>
                </pic:pic>
              </a:graphicData>
            </a:graphic>
          </wp:inline>
        </w:drawing>
      </w:r>
    </w:p>
    <w:p w14:paraId="01159114" w14:textId="18EF4EB3" w:rsidR="00F01816" w:rsidRPr="00F01816" w:rsidRDefault="00902A87" w:rsidP="00F01816">
      <w:pPr>
        <w:rPr>
          <w:rFonts w:ascii="Times New Roman" w:hAnsi="Times New Roman" w:cs="Times New Roman"/>
        </w:rPr>
      </w:pPr>
      <w:r>
        <w:rPr>
          <w:rFonts w:ascii="Calibri" w:hAnsi="Calibri" w:cs="Times New Roman"/>
          <w:color w:val="000000"/>
          <w:sz w:val="22"/>
          <w:szCs w:val="22"/>
        </w:rPr>
        <w:t>31</w:t>
      </w:r>
      <w:r w:rsidR="00F01816" w:rsidRPr="00F01816">
        <w:rPr>
          <w:rFonts w:ascii="Calibri" w:hAnsi="Calibri" w:cs="Times New Roman"/>
          <w:color w:val="000000"/>
          <w:sz w:val="22"/>
          <w:szCs w:val="22"/>
        </w:rPr>
        <w:t xml:space="preserve"> January 2017</w:t>
      </w:r>
    </w:p>
    <w:p w14:paraId="336B5F38" w14:textId="77777777" w:rsidR="00F01816" w:rsidRPr="00F01816" w:rsidRDefault="00F01816" w:rsidP="00F01816">
      <w:pPr>
        <w:rPr>
          <w:rFonts w:ascii="Times New Roman" w:eastAsia="Times New Roman" w:hAnsi="Times New Roman" w:cs="Times New Roman"/>
        </w:rPr>
      </w:pPr>
    </w:p>
    <w:p w14:paraId="3930AE9A" w14:textId="77777777" w:rsidR="00F01816" w:rsidRPr="00F01816" w:rsidRDefault="00F01816" w:rsidP="00F01816">
      <w:pPr>
        <w:jc w:val="center"/>
        <w:rPr>
          <w:rFonts w:ascii="Times New Roman" w:hAnsi="Times New Roman" w:cs="Times New Roman"/>
        </w:rPr>
      </w:pPr>
      <w:r w:rsidRPr="00F01816">
        <w:rPr>
          <w:rFonts w:ascii="Calibri" w:hAnsi="Calibri" w:cs="Times New Roman"/>
          <w:b/>
          <w:bCs/>
          <w:color w:val="000000"/>
          <w:sz w:val="28"/>
          <w:szCs w:val="28"/>
        </w:rPr>
        <w:t>Premium Medical Protection</w:t>
      </w:r>
      <w:r w:rsidRPr="00F01816">
        <w:rPr>
          <w:rFonts w:ascii="Calibri" w:hAnsi="Calibri" w:cs="Times New Roman"/>
          <w:b/>
          <w:bCs/>
          <w:i/>
          <w:iCs/>
          <w:color w:val="000000"/>
          <w:sz w:val="28"/>
          <w:szCs w:val="28"/>
        </w:rPr>
        <w:t xml:space="preserve"> </w:t>
      </w:r>
      <w:r w:rsidRPr="00F01816">
        <w:rPr>
          <w:rFonts w:ascii="Calibri" w:hAnsi="Calibri" w:cs="Times New Roman"/>
          <w:b/>
          <w:bCs/>
          <w:color w:val="000000"/>
          <w:sz w:val="28"/>
          <w:szCs w:val="28"/>
        </w:rPr>
        <w:t xml:space="preserve">join the British Institute of Radiology </w:t>
      </w:r>
    </w:p>
    <w:p w14:paraId="1BA72553" w14:textId="77777777" w:rsidR="00F01816" w:rsidRPr="00F01816" w:rsidRDefault="00F01816" w:rsidP="00F01816">
      <w:pPr>
        <w:rPr>
          <w:rFonts w:ascii="Times New Roman" w:eastAsia="Times New Roman" w:hAnsi="Times New Roman" w:cs="Times New Roman"/>
        </w:rPr>
      </w:pPr>
    </w:p>
    <w:p w14:paraId="764F9500" w14:textId="77777777" w:rsidR="00F01816" w:rsidRPr="00F01816" w:rsidRDefault="00F01816" w:rsidP="00F01816">
      <w:pPr>
        <w:spacing w:after="200"/>
        <w:rPr>
          <w:rFonts w:ascii="Times New Roman" w:hAnsi="Times New Roman" w:cs="Times New Roman"/>
        </w:rPr>
      </w:pPr>
      <w:r w:rsidRPr="00F01816">
        <w:rPr>
          <w:rFonts w:ascii="Calibri" w:hAnsi="Calibri" w:cs="Times New Roman"/>
          <w:color w:val="000000"/>
          <w:sz w:val="22"/>
          <w:szCs w:val="22"/>
        </w:rPr>
        <w:t xml:space="preserve">The British Institute of Radiology (BIR) is delighted to welcome Premium Medical Protection (PMP) as a corporate member. </w:t>
      </w:r>
    </w:p>
    <w:p w14:paraId="66141583" w14:textId="77777777" w:rsidR="00F01816" w:rsidRPr="00F01816" w:rsidRDefault="00F01816" w:rsidP="00F01816">
      <w:pPr>
        <w:rPr>
          <w:rFonts w:ascii="Times New Roman" w:hAnsi="Times New Roman" w:cs="Times New Roman"/>
        </w:rPr>
      </w:pPr>
      <w:r w:rsidRPr="00F01816">
        <w:rPr>
          <w:rFonts w:ascii="Calibri" w:hAnsi="Calibri" w:cs="Times New Roman"/>
          <w:color w:val="221E1F"/>
          <w:sz w:val="22"/>
          <w:szCs w:val="22"/>
        </w:rPr>
        <w:t>BIR corporate subscribers are encouraged to join the BIR community and to collaborate in educational developments and to get involved with publishing activities.</w:t>
      </w:r>
    </w:p>
    <w:p w14:paraId="2B8A2DD0" w14:textId="77777777" w:rsidR="00F01816" w:rsidRPr="00F01816" w:rsidRDefault="00F01816" w:rsidP="00F01816">
      <w:pPr>
        <w:rPr>
          <w:rFonts w:ascii="Times New Roman" w:eastAsia="Times New Roman" w:hAnsi="Times New Roman" w:cs="Times New Roman"/>
        </w:rPr>
      </w:pPr>
    </w:p>
    <w:p w14:paraId="6F0C5BA0" w14:textId="77777777" w:rsidR="00F01816" w:rsidRPr="00F01816" w:rsidRDefault="00F01816" w:rsidP="00F01816">
      <w:pPr>
        <w:rPr>
          <w:rFonts w:ascii="Times New Roman" w:hAnsi="Times New Roman" w:cs="Times New Roman"/>
        </w:rPr>
      </w:pPr>
      <w:r w:rsidRPr="00F01816">
        <w:rPr>
          <w:rFonts w:ascii="Calibri" w:hAnsi="Calibri" w:cs="Times New Roman"/>
          <w:color w:val="221E1F"/>
          <w:sz w:val="22"/>
          <w:szCs w:val="22"/>
        </w:rPr>
        <w:t>PMP is a well-established and renowned provider of quality medical indemnity insurance and is the first company of its kind to join the BIR.</w:t>
      </w:r>
    </w:p>
    <w:p w14:paraId="48240BE0" w14:textId="77777777" w:rsidR="00F01816" w:rsidRPr="00F01816" w:rsidRDefault="00F01816" w:rsidP="00F01816">
      <w:pPr>
        <w:rPr>
          <w:rFonts w:ascii="Times New Roman" w:eastAsia="Times New Roman" w:hAnsi="Times New Roman" w:cs="Times New Roman"/>
        </w:rPr>
      </w:pPr>
    </w:p>
    <w:p w14:paraId="29E868DE"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Jacqueline Fowler, Chief Executive of the BIR, said “We welcome PMP to the BIR community and look forward to working with them to guide our private practice members in professional indemnity protection.”</w:t>
      </w:r>
    </w:p>
    <w:p w14:paraId="540BD3FB" w14:textId="77777777" w:rsidR="00F01816" w:rsidRPr="00F01816" w:rsidRDefault="00F01816" w:rsidP="00F01816">
      <w:pPr>
        <w:rPr>
          <w:rFonts w:ascii="Times New Roman" w:eastAsia="Times New Roman" w:hAnsi="Times New Roman" w:cs="Times New Roman"/>
        </w:rPr>
      </w:pPr>
    </w:p>
    <w:p w14:paraId="64D01B06" w14:textId="24B1DF98"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Sharon</w:t>
      </w:r>
      <w:r w:rsidR="00595262">
        <w:rPr>
          <w:rFonts w:ascii="Calibri" w:hAnsi="Calibri" w:cs="Times New Roman"/>
          <w:color w:val="000000"/>
          <w:sz w:val="22"/>
          <w:szCs w:val="22"/>
        </w:rPr>
        <w:t xml:space="preserve"> Smith, Sales Director from PMP</w:t>
      </w:r>
      <w:r w:rsidRPr="00F01816">
        <w:rPr>
          <w:rFonts w:ascii="Calibri" w:hAnsi="Calibri" w:cs="Times New Roman"/>
          <w:color w:val="000000"/>
          <w:sz w:val="22"/>
          <w:szCs w:val="22"/>
        </w:rPr>
        <w:t> said “PMP looks forward to working with BIR and helping to educate all its members to navigate the complexities of medical indemnity insurance.”</w:t>
      </w:r>
    </w:p>
    <w:p w14:paraId="1EA9A307" w14:textId="77777777" w:rsidR="00F01816" w:rsidRPr="00F01816" w:rsidRDefault="00F01816" w:rsidP="00F01816">
      <w:pPr>
        <w:rPr>
          <w:rFonts w:ascii="Times New Roman" w:eastAsia="Times New Roman" w:hAnsi="Times New Roman" w:cs="Times New Roman"/>
        </w:rPr>
      </w:pPr>
    </w:p>
    <w:p w14:paraId="6CE001F5" w14:textId="58D1D05A"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 xml:space="preserve">Photo: (left to right) </w:t>
      </w:r>
      <w:r w:rsidR="00376FCC">
        <w:rPr>
          <w:rFonts w:ascii="Calibri" w:hAnsi="Calibri" w:cs="Times New Roman"/>
          <w:color w:val="000000"/>
          <w:sz w:val="22"/>
          <w:szCs w:val="22"/>
        </w:rPr>
        <w:t>Sharon Smith, Sales Director, PMP with Jacqueline Fowler, Chief Executive, BIR.</w:t>
      </w:r>
    </w:p>
    <w:p w14:paraId="68B7F99B" w14:textId="77777777" w:rsidR="00F01816" w:rsidRPr="00F01816" w:rsidRDefault="00F01816" w:rsidP="00F01816">
      <w:pPr>
        <w:rPr>
          <w:rFonts w:ascii="Times New Roman" w:eastAsia="Times New Roman" w:hAnsi="Times New Roman" w:cs="Times New Roman"/>
        </w:rPr>
      </w:pPr>
    </w:p>
    <w:p w14:paraId="74EF94D5"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Ends</w:t>
      </w:r>
    </w:p>
    <w:p w14:paraId="262DB44E" w14:textId="77777777" w:rsidR="00F01816" w:rsidRPr="00F01816" w:rsidRDefault="00F01816" w:rsidP="00F01816">
      <w:pPr>
        <w:spacing w:after="240"/>
        <w:rPr>
          <w:rFonts w:ascii="Times New Roman" w:eastAsia="Times New Roman" w:hAnsi="Times New Roman" w:cs="Times New Roman"/>
        </w:rPr>
      </w:pP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p>
    <w:p w14:paraId="16D938B8" w14:textId="77777777" w:rsidR="00F01816" w:rsidRPr="00F01816" w:rsidRDefault="00F01816" w:rsidP="00F01816">
      <w:pPr>
        <w:spacing w:after="240"/>
        <w:rPr>
          <w:rFonts w:ascii="Times New Roman" w:eastAsia="Times New Roman" w:hAnsi="Times New Roman" w:cs="Times New Roman"/>
        </w:rPr>
      </w:pP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r w:rsidRPr="00F01816">
        <w:rPr>
          <w:rFonts w:ascii="Times New Roman" w:eastAsia="Times New Roman" w:hAnsi="Times New Roman" w:cs="Times New Roman"/>
        </w:rPr>
        <w:br/>
      </w:r>
    </w:p>
    <w:p w14:paraId="2FAAEEDD" w14:textId="77777777" w:rsidR="00902A87" w:rsidRDefault="00902A87" w:rsidP="00F01816">
      <w:pPr>
        <w:rPr>
          <w:rFonts w:ascii="Calibri" w:hAnsi="Calibri" w:cs="Times New Roman"/>
          <w:b/>
          <w:bCs/>
          <w:color w:val="000000"/>
          <w:sz w:val="22"/>
          <w:szCs w:val="22"/>
        </w:rPr>
      </w:pPr>
    </w:p>
    <w:p w14:paraId="4B9A52DA" w14:textId="77777777" w:rsidR="00902A87" w:rsidRDefault="00902A87" w:rsidP="00F01816">
      <w:pPr>
        <w:rPr>
          <w:rFonts w:ascii="Calibri" w:hAnsi="Calibri" w:cs="Times New Roman"/>
          <w:b/>
          <w:bCs/>
          <w:color w:val="000000"/>
          <w:sz w:val="22"/>
          <w:szCs w:val="22"/>
        </w:rPr>
      </w:pPr>
    </w:p>
    <w:p w14:paraId="2661A211" w14:textId="77777777" w:rsidR="00F01816" w:rsidRPr="00F01816" w:rsidRDefault="00F01816" w:rsidP="00F01816">
      <w:pPr>
        <w:rPr>
          <w:rFonts w:ascii="Times New Roman" w:hAnsi="Times New Roman" w:cs="Times New Roman"/>
        </w:rPr>
      </w:pPr>
      <w:bookmarkStart w:id="0" w:name="_GoBack"/>
      <w:bookmarkEnd w:id="0"/>
      <w:r w:rsidRPr="00F01816">
        <w:rPr>
          <w:rFonts w:ascii="Calibri" w:hAnsi="Calibri" w:cs="Times New Roman"/>
          <w:b/>
          <w:bCs/>
          <w:color w:val="000000"/>
          <w:sz w:val="22"/>
          <w:szCs w:val="22"/>
        </w:rPr>
        <w:lastRenderedPageBreak/>
        <w:t>Notes to Editors</w:t>
      </w:r>
    </w:p>
    <w:p w14:paraId="0A933B00" w14:textId="77777777" w:rsidR="00F01816" w:rsidRPr="00F01816" w:rsidRDefault="00F01816" w:rsidP="00F01816">
      <w:pPr>
        <w:rPr>
          <w:rFonts w:ascii="Times New Roman" w:hAnsi="Times New Roman" w:cs="Times New Roman"/>
        </w:rPr>
      </w:pPr>
      <w:r w:rsidRPr="00F01816">
        <w:rPr>
          <w:rFonts w:ascii="Calibri" w:hAnsi="Calibri" w:cs="Times New Roman"/>
          <w:b/>
          <w:bCs/>
          <w:color w:val="000000"/>
          <w:sz w:val="22"/>
          <w:szCs w:val="22"/>
        </w:rPr>
        <w:t>About The British Institute of Radiology</w:t>
      </w:r>
    </w:p>
    <w:p w14:paraId="4D4B13CA" w14:textId="77777777" w:rsidR="00F01816" w:rsidRPr="00F01816" w:rsidRDefault="00F01816" w:rsidP="00F01816">
      <w:pPr>
        <w:rPr>
          <w:rFonts w:ascii="Times New Roman" w:eastAsia="Times New Roman" w:hAnsi="Times New Roman" w:cs="Times New Roman"/>
        </w:rPr>
      </w:pPr>
    </w:p>
    <w:p w14:paraId="54430D57"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 xml:space="preserve">The British Institute of Radiology is an international membership </w:t>
      </w:r>
      <w:proofErr w:type="spellStart"/>
      <w:r w:rsidRPr="00F01816">
        <w:rPr>
          <w:rFonts w:ascii="Calibri" w:hAnsi="Calibri" w:cs="Times New Roman"/>
          <w:color w:val="000000"/>
          <w:sz w:val="22"/>
          <w:szCs w:val="22"/>
        </w:rPr>
        <w:t>organisation</w:t>
      </w:r>
      <w:proofErr w:type="spellEnd"/>
      <w:r w:rsidRPr="00F01816">
        <w:rPr>
          <w:rFonts w:ascii="Calibri" w:hAnsi="Calibri" w:cs="Times New Roman"/>
          <w:color w:val="000000"/>
          <w:sz w:val="22"/>
          <w:szCs w:val="22"/>
        </w:rPr>
        <w:t xml:space="preserve"> for everyone working in imaging, radiation oncology and the underlying sciences.</w:t>
      </w:r>
    </w:p>
    <w:p w14:paraId="2B639E18" w14:textId="77777777" w:rsidR="00F01816" w:rsidRPr="00F01816" w:rsidRDefault="00F01816" w:rsidP="00F01816">
      <w:pPr>
        <w:ind w:left="720"/>
        <w:rPr>
          <w:rFonts w:ascii="Times New Roman" w:hAnsi="Times New Roman" w:cs="Times New Roman"/>
        </w:rPr>
      </w:pPr>
      <w:r w:rsidRPr="00F01816">
        <w:rPr>
          <w:rFonts w:ascii="Calibri" w:hAnsi="Calibri" w:cs="Times New Roman"/>
          <w:color w:val="000000"/>
          <w:sz w:val="22"/>
          <w:szCs w:val="22"/>
        </w:rPr>
        <w:t> </w:t>
      </w:r>
    </w:p>
    <w:p w14:paraId="27B4D03E"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Our aims are to:</w:t>
      </w:r>
    </w:p>
    <w:p w14:paraId="5EA5A5FA" w14:textId="77777777" w:rsidR="00F01816" w:rsidRPr="00F01816" w:rsidRDefault="00F01816" w:rsidP="00F01816">
      <w:pPr>
        <w:ind w:left="555" w:hanging="555"/>
        <w:rPr>
          <w:rFonts w:ascii="Times New Roman" w:hAnsi="Times New Roman" w:cs="Times New Roman"/>
        </w:rPr>
      </w:pPr>
      <w:r w:rsidRPr="00F01816">
        <w:rPr>
          <w:rFonts w:ascii="Calibri" w:hAnsi="Calibri" w:cs="Times New Roman"/>
          <w:color w:val="000000"/>
          <w:sz w:val="22"/>
          <w:szCs w:val="22"/>
        </w:rPr>
        <w:t>•</w:t>
      </w:r>
      <w:r w:rsidRPr="00F01816">
        <w:rPr>
          <w:rFonts w:ascii="Times New Roman" w:hAnsi="Times New Roman" w:cs="Times New Roman"/>
          <w:color w:val="000000"/>
          <w:sz w:val="14"/>
          <w:szCs w:val="14"/>
        </w:rPr>
        <w:t xml:space="preserve">               </w:t>
      </w:r>
      <w:r w:rsidRPr="00F01816">
        <w:rPr>
          <w:rFonts w:ascii="Calibri" w:hAnsi="Calibri" w:cs="Times New Roman"/>
          <w:color w:val="000000"/>
          <w:sz w:val="22"/>
          <w:szCs w:val="22"/>
        </w:rPr>
        <w:t>support the work of our members and their colleagues to achieve professional excellence</w:t>
      </w:r>
    </w:p>
    <w:p w14:paraId="13DD3E4A" w14:textId="77777777" w:rsidR="00F01816" w:rsidRPr="00F01816" w:rsidRDefault="00F01816" w:rsidP="00F01816">
      <w:pPr>
        <w:ind w:left="555" w:hanging="555"/>
        <w:rPr>
          <w:rFonts w:ascii="Times New Roman" w:hAnsi="Times New Roman" w:cs="Times New Roman"/>
        </w:rPr>
      </w:pPr>
      <w:r w:rsidRPr="00F01816">
        <w:rPr>
          <w:rFonts w:ascii="Calibri" w:hAnsi="Calibri" w:cs="Times New Roman"/>
          <w:color w:val="000000"/>
          <w:sz w:val="22"/>
          <w:szCs w:val="22"/>
        </w:rPr>
        <w:t>•</w:t>
      </w:r>
      <w:r w:rsidRPr="00F01816">
        <w:rPr>
          <w:rFonts w:ascii="Times New Roman" w:hAnsi="Times New Roman" w:cs="Times New Roman"/>
          <w:color w:val="000000"/>
          <w:sz w:val="14"/>
          <w:szCs w:val="14"/>
        </w:rPr>
        <w:t xml:space="preserve">               </w:t>
      </w:r>
      <w:r w:rsidRPr="00F01816">
        <w:rPr>
          <w:rFonts w:ascii="Calibri" w:hAnsi="Calibri" w:cs="Times New Roman"/>
          <w:color w:val="000000"/>
          <w:sz w:val="22"/>
          <w:szCs w:val="22"/>
        </w:rPr>
        <w:t>provide continuing professional development for our multidisciplinary community</w:t>
      </w:r>
    </w:p>
    <w:p w14:paraId="29AB67E3" w14:textId="77777777" w:rsidR="00F01816" w:rsidRPr="00F01816" w:rsidRDefault="00F01816" w:rsidP="00F01816">
      <w:pPr>
        <w:ind w:left="555" w:hanging="555"/>
        <w:rPr>
          <w:rFonts w:ascii="Times New Roman" w:hAnsi="Times New Roman" w:cs="Times New Roman"/>
        </w:rPr>
      </w:pPr>
      <w:r w:rsidRPr="00F01816">
        <w:rPr>
          <w:rFonts w:ascii="Calibri" w:hAnsi="Calibri" w:cs="Times New Roman"/>
          <w:color w:val="000000"/>
          <w:sz w:val="22"/>
          <w:szCs w:val="22"/>
        </w:rPr>
        <w:t>•</w:t>
      </w:r>
      <w:r w:rsidRPr="00F01816">
        <w:rPr>
          <w:rFonts w:ascii="Times New Roman" w:hAnsi="Times New Roman" w:cs="Times New Roman"/>
          <w:color w:val="000000"/>
          <w:sz w:val="14"/>
          <w:szCs w:val="14"/>
        </w:rPr>
        <w:t xml:space="preserve">               </w:t>
      </w:r>
      <w:r w:rsidRPr="00F01816">
        <w:rPr>
          <w:rFonts w:ascii="Calibri" w:hAnsi="Calibri" w:cs="Times New Roman"/>
          <w:color w:val="000000"/>
          <w:sz w:val="22"/>
          <w:szCs w:val="22"/>
        </w:rPr>
        <w:t>publish cutting-edge research for our authors and readers across the world</w:t>
      </w:r>
    </w:p>
    <w:p w14:paraId="2FBD427D" w14:textId="77777777" w:rsidR="00F01816" w:rsidRPr="00F01816" w:rsidRDefault="00F01816" w:rsidP="00F01816">
      <w:pPr>
        <w:ind w:left="555" w:hanging="555"/>
        <w:rPr>
          <w:rFonts w:ascii="Times New Roman" w:hAnsi="Times New Roman" w:cs="Times New Roman"/>
        </w:rPr>
      </w:pPr>
      <w:r w:rsidRPr="00F01816">
        <w:rPr>
          <w:rFonts w:ascii="Calibri" w:hAnsi="Calibri" w:cs="Times New Roman"/>
          <w:color w:val="000000"/>
          <w:sz w:val="22"/>
          <w:szCs w:val="22"/>
        </w:rPr>
        <w:t>•</w:t>
      </w:r>
      <w:r w:rsidRPr="00F01816">
        <w:rPr>
          <w:rFonts w:ascii="Times New Roman" w:hAnsi="Times New Roman" w:cs="Times New Roman"/>
          <w:color w:val="000000"/>
          <w:sz w:val="14"/>
          <w:szCs w:val="14"/>
        </w:rPr>
        <w:t xml:space="preserve">               </w:t>
      </w:r>
      <w:r w:rsidRPr="00F01816">
        <w:rPr>
          <w:rFonts w:ascii="Calibri" w:hAnsi="Calibri" w:cs="Times New Roman"/>
          <w:color w:val="000000"/>
          <w:sz w:val="22"/>
          <w:szCs w:val="22"/>
        </w:rPr>
        <w:t>influence and connect with the wider professional sector.</w:t>
      </w:r>
    </w:p>
    <w:p w14:paraId="0AAC72C8" w14:textId="77777777" w:rsidR="00F01816" w:rsidRPr="00F01816" w:rsidRDefault="00F01816" w:rsidP="00F01816">
      <w:pPr>
        <w:rPr>
          <w:rFonts w:ascii="Times New Roman" w:eastAsia="Times New Roman" w:hAnsi="Times New Roman" w:cs="Times New Roman"/>
        </w:rPr>
      </w:pPr>
    </w:p>
    <w:p w14:paraId="14BC0D12"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Registered Charity No: 215869</w:t>
      </w:r>
    </w:p>
    <w:p w14:paraId="0D4E17AD" w14:textId="77777777" w:rsidR="00F01816" w:rsidRPr="00F01816" w:rsidRDefault="00F01816" w:rsidP="00F01816">
      <w:pPr>
        <w:rPr>
          <w:rFonts w:ascii="Times New Roman" w:eastAsia="Times New Roman" w:hAnsi="Times New Roman" w:cs="Times New Roman"/>
        </w:rPr>
      </w:pPr>
    </w:p>
    <w:p w14:paraId="07EEFACD" w14:textId="77777777" w:rsidR="00F01816" w:rsidRPr="00F01816" w:rsidRDefault="00F01816" w:rsidP="00F01816">
      <w:pPr>
        <w:rPr>
          <w:rFonts w:ascii="Times New Roman" w:hAnsi="Times New Roman" w:cs="Times New Roman"/>
        </w:rPr>
      </w:pPr>
      <w:r w:rsidRPr="00F01816">
        <w:rPr>
          <w:rFonts w:ascii="Calibri" w:hAnsi="Calibri" w:cs="Times New Roman"/>
          <w:b/>
          <w:bCs/>
          <w:color w:val="000000"/>
          <w:sz w:val="22"/>
          <w:szCs w:val="22"/>
        </w:rPr>
        <w:t>For information about this release please contact:</w:t>
      </w:r>
    </w:p>
    <w:p w14:paraId="761851BA" w14:textId="77777777" w:rsidR="00F01816" w:rsidRPr="00F01816" w:rsidRDefault="00F01816" w:rsidP="00F01816">
      <w:pPr>
        <w:rPr>
          <w:rFonts w:ascii="Times New Roman" w:eastAsia="Times New Roman" w:hAnsi="Times New Roman" w:cs="Times New Roman"/>
        </w:rPr>
      </w:pPr>
    </w:p>
    <w:p w14:paraId="1E0442CF"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Carole Cross</w:t>
      </w:r>
    </w:p>
    <w:p w14:paraId="2483CAF4"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Communications Manager</w:t>
      </w:r>
    </w:p>
    <w:p w14:paraId="6F0DBE9E"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48-50 St John Street</w:t>
      </w:r>
    </w:p>
    <w:p w14:paraId="7D569447"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London EC1M 4DG</w:t>
      </w:r>
    </w:p>
    <w:p w14:paraId="7D8362BF"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Tel. 020 3668 2224    </w:t>
      </w:r>
      <w:hyperlink r:id="rId8" w:history="1">
        <w:r w:rsidRPr="00F01816">
          <w:rPr>
            <w:rFonts w:ascii="Calibri" w:hAnsi="Calibri" w:cs="Times New Roman"/>
            <w:color w:val="0000FF"/>
            <w:sz w:val="22"/>
            <w:szCs w:val="22"/>
            <w:u w:val="single"/>
          </w:rPr>
          <w:t>carole.cross@bir.org.uk</w:t>
        </w:r>
      </w:hyperlink>
      <w:r w:rsidRPr="00F01816">
        <w:rPr>
          <w:rFonts w:ascii="Calibri" w:hAnsi="Calibri" w:cs="Times New Roman"/>
          <w:color w:val="000000"/>
          <w:sz w:val="22"/>
          <w:szCs w:val="22"/>
        </w:rPr>
        <w:t xml:space="preserve">  </w:t>
      </w:r>
      <w:hyperlink r:id="rId9" w:history="1">
        <w:r w:rsidRPr="00F01816">
          <w:rPr>
            <w:rFonts w:ascii="Calibri" w:hAnsi="Calibri" w:cs="Times New Roman"/>
            <w:color w:val="0000FF"/>
            <w:sz w:val="22"/>
            <w:szCs w:val="22"/>
            <w:u w:val="single"/>
          </w:rPr>
          <w:t>www.bir.org.uk</w:t>
        </w:r>
      </w:hyperlink>
    </w:p>
    <w:p w14:paraId="34703C70" w14:textId="77777777" w:rsidR="00F01816" w:rsidRPr="00F01816" w:rsidRDefault="00F01816" w:rsidP="00F01816">
      <w:pPr>
        <w:rPr>
          <w:rFonts w:ascii="Times New Roman" w:eastAsia="Times New Roman" w:hAnsi="Times New Roman" w:cs="Times New Roman"/>
        </w:rPr>
      </w:pPr>
    </w:p>
    <w:p w14:paraId="50CB62B0"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Mobile 07963 200147 (out of office hours)</w:t>
      </w:r>
    </w:p>
    <w:p w14:paraId="2595D726" w14:textId="77777777" w:rsidR="00F01816" w:rsidRPr="00F01816" w:rsidRDefault="00F01816" w:rsidP="00F01816">
      <w:pPr>
        <w:rPr>
          <w:rFonts w:ascii="Times New Roman" w:eastAsia="Times New Roman" w:hAnsi="Times New Roman" w:cs="Times New Roman"/>
        </w:rPr>
      </w:pPr>
    </w:p>
    <w:p w14:paraId="006BA526" w14:textId="77777777" w:rsidR="00F01816" w:rsidRPr="00F01816" w:rsidRDefault="00902A87" w:rsidP="00F01816">
      <w:pPr>
        <w:rPr>
          <w:rFonts w:ascii="Times New Roman" w:hAnsi="Times New Roman" w:cs="Times New Roman"/>
        </w:rPr>
      </w:pPr>
      <w:hyperlink r:id="rId10" w:history="1">
        <w:r w:rsidR="00F01816" w:rsidRPr="00F01816">
          <w:rPr>
            <w:rFonts w:ascii="Calibri" w:hAnsi="Calibri" w:cs="Times New Roman"/>
            <w:color w:val="0000FF"/>
            <w:sz w:val="22"/>
            <w:szCs w:val="22"/>
            <w:u w:val="single"/>
          </w:rPr>
          <w:t>https://www.facebook.com/thebritishinstituteofradiology</w:t>
        </w:r>
      </w:hyperlink>
      <w:r w:rsidR="00F01816" w:rsidRPr="00F01816">
        <w:rPr>
          <w:rFonts w:ascii="Calibri" w:hAnsi="Calibri" w:cs="Times New Roman"/>
          <w:color w:val="000000"/>
          <w:sz w:val="22"/>
          <w:szCs w:val="22"/>
        </w:rPr>
        <w:t xml:space="preserve"> </w:t>
      </w:r>
    </w:p>
    <w:p w14:paraId="3CAB5C33" w14:textId="77777777" w:rsidR="00F01816" w:rsidRPr="00F01816" w:rsidRDefault="00F01816" w:rsidP="00F01816">
      <w:pPr>
        <w:rPr>
          <w:rFonts w:ascii="Times New Roman" w:eastAsia="Times New Roman" w:hAnsi="Times New Roman" w:cs="Times New Roman"/>
        </w:rPr>
      </w:pPr>
    </w:p>
    <w:p w14:paraId="14FCEF9E" w14:textId="77777777" w:rsidR="00F01816" w:rsidRPr="00F01816" w:rsidRDefault="00902A87" w:rsidP="00F01816">
      <w:pPr>
        <w:rPr>
          <w:rFonts w:ascii="Times New Roman" w:hAnsi="Times New Roman" w:cs="Times New Roman"/>
        </w:rPr>
      </w:pPr>
      <w:hyperlink r:id="rId11" w:history="1">
        <w:r w:rsidR="00F01816" w:rsidRPr="00F01816">
          <w:rPr>
            <w:rFonts w:ascii="Calibri" w:hAnsi="Calibri" w:cs="Times New Roman"/>
            <w:color w:val="0000FF"/>
            <w:sz w:val="22"/>
            <w:szCs w:val="22"/>
            <w:u w:val="single"/>
          </w:rPr>
          <w:t>https://twitter.com/BIR_News</w:t>
        </w:r>
      </w:hyperlink>
      <w:r w:rsidR="00F01816" w:rsidRPr="00F01816">
        <w:rPr>
          <w:rFonts w:ascii="Calibri" w:hAnsi="Calibri" w:cs="Times New Roman"/>
          <w:color w:val="000000"/>
          <w:sz w:val="22"/>
          <w:szCs w:val="22"/>
        </w:rPr>
        <w:t xml:space="preserve"> </w:t>
      </w:r>
    </w:p>
    <w:p w14:paraId="46812C3B" w14:textId="77777777" w:rsidR="00F01816" w:rsidRPr="00F01816" w:rsidRDefault="00F01816" w:rsidP="00F01816">
      <w:pPr>
        <w:rPr>
          <w:rFonts w:ascii="Times New Roman" w:eastAsia="Times New Roman" w:hAnsi="Times New Roman" w:cs="Times New Roman"/>
        </w:rPr>
      </w:pPr>
    </w:p>
    <w:p w14:paraId="648AB73C" w14:textId="77777777" w:rsidR="00F01816" w:rsidRPr="00F01816" w:rsidRDefault="00F01816" w:rsidP="00F01816">
      <w:pPr>
        <w:rPr>
          <w:rFonts w:ascii="Times New Roman" w:hAnsi="Times New Roman" w:cs="Times New Roman"/>
        </w:rPr>
      </w:pPr>
      <w:r w:rsidRPr="00F01816">
        <w:rPr>
          <w:rFonts w:ascii="Calibri" w:hAnsi="Calibri" w:cs="Times New Roman"/>
          <w:b/>
          <w:bCs/>
          <w:color w:val="000000"/>
          <w:sz w:val="22"/>
          <w:szCs w:val="22"/>
        </w:rPr>
        <w:t>About Premium Medical Protection (PMP)</w:t>
      </w:r>
    </w:p>
    <w:p w14:paraId="38A476E7" w14:textId="77777777" w:rsidR="00F01816" w:rsidRPr="00F01816" w:rsidRDefault="00F01816" w:rsidP="00F01816">
      <w:pPr>
        <w:rPr>
          <w:rFonts w:ascii="Times New Roman" w:eastAsia="Times New Roman" w:hAnsi="Times New Roman" w:cs="Times New Roman"/>
        </w:rPr>
      </w:pPr>
    </w:p>
    <w:p w14:paraId="18724A4C"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PMP are the only UK Insurance broker able to provide both Claims Made and Occurrence policies.</w:t>
      </w:r>
    </w:p>
    <w:p w14:paraId="7398F8EF" w14:textId="38A3E525" w:rsidR="00F01816" w:rsidRDefault="00F01816" w:rsidP="00F01816">
      <w:pPr>
        <w:rPr>
          <w:rFonts w:ascii="Calibri" w:hAnsi="Calibri" w:cs="Times New Roman"/>
          <w:color w:val="000000"/>
          <w:sz w:val="22"/>
          <w:szCs w:val="22"/>
        </w:rPr>
      </w:pPr>
      <w:r w:rsidRPr="00F01816">
        <w:rPr>
          <w:rFonts w:ascii="Calibri" w:hAnsi="Calibri" w:cs="Times New Roman"/>
          <w:color w:val="000000"/>
          <w:sz w:val="22"/>
          <w:szCs w:val="22"/>
        </w:rPr>
        <w:t xml:space="preserve">Key Benefits:  S&amp;P AA+ rated underwriter – Berkshire Hathaway International Insurance Ltd; multi-award winning </w:t>
      </w:r>
      <w:proofErr w:type="spellStart"/>
      <w:r w:rsidRPr="00F01816">
        <w:rPr>
          <w:rFonts w:ascii="Calibri" w:hAnsi="Calibri" w:cs="Times New Roman"/>
          <w:color w:val="000000"/>
          <w:sz w:val="22"/>
          <w:szCs w:val="22"/>
        </w:rPr>
        <w:t>defence</w:t>
      </w:r>
      <w:proofErr w:type="spellEnd"/>
      <w:r w:rsidRPr="00F01816">
        <w:rPr>
          <w:rFonts w:ascii="Calibri" w:hAnsi="Calibri" w:cs="Times New Roman"/>
          <w:color w:val="000000"/>
          <w:sz w:val="22"/>
          <w:szCs w:val="22"/>
        </w:rPr>
        <w:t xml:space="preserve"> lawyers, Clyde &amp; Co; contractual cover; consent to settle; outstanding customer service – confirmed by our 97% client retention rate; 365/24-7 medical legal helpline.</w:t>
      </w:r>
    </w:p>
    <w:p w14:paraId="029A9263" w14:textId="7EEEA08D" w:rsidR="00595262" w:rsidRDefault="00595262" w:rsidP="00F01816">
      <w:pPr>
        <w:rPr>
          <w:rFonts w:ascii="Calibri" w:hAnsi="Calibri" w:cs="Times New Roman"/>
          <w:color w:val="000000"/>
          <w:sz w:val="22"/>
          <w:szCs w:val="22"/>
        </w:rPr>
      </w:pPr>
    </w:p>
    <w:p w14:paraId="43715AF6" w14:textId="77777777" w:rsidR="00595262" w:rsidRPr="00F01816" w:rsidRDefault="00595262" w:rsidP="00595262">
      <w:pPr>
        <w:rPr>
          <w:rFonts w:ascii="Times New Roman" w:hAnsi="Times New Roman" w:cs="Times New Roman"/>
        </w:rPr>
      </w:pPr>
      <w:r w:rsidRPr="00F01816">
        <w:rPr>
          <w:rFonts w:ascii="Arial" w:hAnsi="Arial" w:cs="Arial"/>
          <w:color w:val="000000"/>
          <w:sz w:val="18"/>
          <w:szCs w:val="18"/>
        </w:rPr>
        <w:t xml:space="preserve">Premium Medical Protection Limited are an appointed representative of Harley Street Insurance Group Limited, which is </w:t>
      </w:r>
      <w:proofErr w:type="spellStart"/>
      <w:r w:rsidRPr="00F01816">
        <w:rPr>
          <w:rFonts w:ascii="Arial" w:hAnsi="Arial" w:cs="Arial"/>
          <w:color w:val="000000"/>
          <w:sz w:val="18"/>
          <w:szCs w:val="18"/>
        </w:rPr>
        <w:t>authorised</w:t>
      </w:r>
      <w:proofErr w:type="spellEnd"/>
      <w:r w:rsidRPr="00F01816">
        <w:rPr>
          <w:rFonts w:ascii="Arial" w:hAnsi="Arial" w:cs="Arial"/>
          <w:color w:val="000000"/>
          <w:sz w:val="18"/>
          <w:szCs w:val="18"/>
        </w:rPr>
        <w:t xml:space="preserve"> and regulated by the Financial Conduct Authority FRN 570717.  Insurance is underwritten by Berkshire Hathaway International Insurance Limited, which is </w:t>
      </w:r>
      <w:proofErr w:type="spellStart"/>
      <w:r w:rsidRPr="00F01816">
        <w:rPr>
          <w:rFonts w:ascii="Arial" w:hAnsi="Arial" w:cs="Arial"/>
          <w:color w:val="000000"/>
          <w:sz w:val="18"/>
          <w:szCs w:val="18"/>
        </w:rPr>
        <w:t>authorised</w:t>
      </w:r>
      <w:proofErr w:type="spellEnd"/>
      <w:r w:rsidRPr="00F01816">
        <w:rPr>
          <w:rFonts w:ascii="Arial" w:hAnsi="Arial" w:cs="Arial"/>
          <w:color w:val="000000"/>
          <w:sz w:val="18"/>
          <w:szCs w:val="18"/>
        </w:rPr>
        <w:t xml:space="preserve"> by the Prudential Regulation Authority and regulated by the Financial Conduct Authority and the Prudential Regulation Authority.  Product availability based upon business and regulatory approval may differ. (16/11/2016)V1</w:t>
      </w:r>
    </w:p>
    <w:p w14:paraId="23923118" w14:textId="77777777" w:rsidR="00595262" w:rsidRPr="00F01816" w:rsidRDefault="00595262" w:rsidP="00F01816">
      <w:pPr>
        <w:rPr>
          <w:rFonts w:ascii="Times New Roman" w:hAnsi="Times New Roman" w:cs="Times New Roman"/>
        </w:rPr>
      </w:pPr>
    </w:p>
    <w:p w14:paraId="4E92D2EC" w14:textId="77777777" w:rsidR="00F01816" w:rsidRPr="00F01816" w:rsidRDefault="00F01816" w:rsidP="00F01816">
      <w:pPr>
        <w:rPr>
          <w:rFonts w:ascii="Times New Roman" w:eastAsia="Times New Roman" w:hAnsi="Times New Roman" w:cs="Times New Roman"/>
        </w:rPr>
      </w:pPr>
    </w:p>
    <w:p w14:paraId="71B2895D" w14:textId="77777777" w:rsidR="00F01816" w:rsidRPr="00F01816" w:rsidRDefault="00F01816" w:rsidP="00F01816">
      <w:pPr>
        <w:rPr>
          <w:rFonts w:ascii="Times New Roman" w:hAnsi="Times New Roman" w:cs="Times New Roman"/>
        </w:rPr>
      </w:pPr>
      <w:r w:rsidRPr="00F01816">
        <w:rPr>
          <w:rFonts w:ascii="Calibri" w:hAnsi="Calibri" w:cs="Times New Roman"/>
          <w:b/>
          <w:bCs/>
          <w:color w:val="000000"/>
          <w:sz w:val="22"/>
          <w:szCs w:val="22"/>
        </w:rPr>
        <w:t>For information about this release please contact:</w:t>
      </w:r>
    </w:p>
    <w:p w14:paraId="694CA89F" w14:textId="77777777" w:rsidR="00F01816" w:rsidRPr="00F01816" w:rsidRDefault="00F01816" w:rsidP="00F01816">
      <w:pPr>
        <w:rPr>
          <w:rFonts w:ascii="Times New Roman" w:eastAsia="Times New Roman" w:hAnsi="Times New Roman" w:cs="Times New Roman"/>
        </w:rPr>
      </w:pPr>
    </w:p>
    <w:p w14:paraId="3CEDD512"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Carole Cross</w:t>
      </w:r>
    </w:p>
    <w:p w14:paraId="0B13F04E"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Communications Manager</w:t>
      </w:r>
    </w:p>
    <w:p w14:paraId="16F68EDF"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48-50 St John Street</w:t>
      </w:r>
    </w:p>
    <w:p w14:paraId="0BD3ACC6"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London EC1M 4DG</w:t>
      </w:r>
    </w:p>
    <w:p w14:paraId="5297DE67"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Tel. 020 3668 2224    </w:t>
      </w:r>
      <w:hyperlink r:id="rId12" w:history="1">
        <w:r w:rsidRPr="00F01816">
          <w:rPr>
            <w:rFonts w:ascii="Calibri" w:hAnsi="Calibri" w:cs="Times New Roman"/>
            <w:color w:val="0000FF"/>
            <w:sz w:val="22"/>
            <w:szCs w:val="22"/>
            <w:u w:val="single"/>
          </w:rPr>
          <w:t>carole.cross@bir.org.uk</w:t>
        </w:r>
      </w:hyperlink>
      <w:r w:rsidRPr="00F01816">
        <w:rPr>
          <w:rFonts w:ascii="Calibri" w:hAnsi="Calibri" w:cs="Times New Roman"/>
          <w:color w:val="000000"/>
          <w:sz w:val="22"/>
          <w:szCs w:val="22"/>
        </w:rPr>
        <w:t xml:space="preserve">  </w:t>
      </w:r>
      <w:hyperlink r:id="rId13" w:history="1">
        <w:r w:rsidRPr="00F01816">
          <w:rPr>
            <w:rFonts w:ascii="Calibri" w:hAnsi="Calibri" w:cs="Times New Roman"/>
            <w:color w:val="0000FF"/>
            <w:sz w:val="22"/>
            <w:szCs w:val="22"/>
            <w:u w:val="single"/>
          </w:rPr>
          <w:t>www.bir.org.uk</w:t>
        </w:r>
      </w:hyperlink>
    </w:p>
    <w:p w14:paraId="273BF148" w14:textId="77777777" w:rsidR="00F01816" w:rsidRPr="00F01816" w:rsidRDefault="00F01816" w:rsidP="00F01816">
      <w:pPr>
        <w:rPr>
          <w:rFonts w:ascii="Times New Roman" w:hAnsi="Times New Roman" w:cs="Times New Roman"/>
        </w:rPr>
      </w:pPr>
      <w:r w:rsidRPr="00F01816">
        <w:rPr>
          <w:rFonts w:ascii="Calibri" w:hAnsi="Calibri" w:cs="Times New Roman"/>
          <w:color w:val="000000"/>
          <w:sz w:val="22"/>
          <w:szCs w:val="22"/>
        </w:rPr>
        <w:t>Mobile 07963 200147 (out of office hours)</w:t>
      </w:r>
    </w:p>
    <w:p w14:paraId="41A42528" w14:textId="77777777" w:rsidR="00F01816" w:rsidRPr="00F01816" w:rsidRDefault="00F01816" w:rsidP="00F01816">
      <w:pPr>
        <w:rPr>
          <w:rFonts w:ascii="Times New Roman" w:eastAsia="Times New Roman" w:hAnsi="Times New Roman" w:cs="Times New Roman"/>
        </w:rPr>
      </w:pPr>
    </w:p>
    <w:p w14:paraId="51324CBE" w14:textId="77777777" w:rsidR="00F01816" w:rsidRPr="00F01816" w:rsidRDefault="00902A87" w:rsidP="00F01816">
      <w:pPr>
        <w:rPr>
          <w:rFonts w:ascii="Times New Roman" w:hAnsi="Times New Roman" w:cs="Times New Roman"/>
        </w:rPr>
      </w:pPr>
      <w:hyperlink r:id="rId14" w:history="1">
        <w:r w:rsidR="00F01816" w:rsidRPr="00F01816">
          <w:rPr>
            <w:rFonts w:ascii="Calibri" w:hAnsi="Calibri" w:cs="Times New Roman"/>
            <w:color w:val="0000FF"/>
            <w:sz w:val="22"/>
            <w:szCs w:val="22"/>
            <w:u w:val="single"/>
          </w:rPr>
          <w:t>https://www.facebook.com/thebritishinstituteofradiology</w:t>
        </w:r>
      </w:hyperlink>
      <w:r w:rsidR="00F01816" w:rsidRPr="00F01816">
        <w:rPr>
          <w:rFonts w:ascii="Calibri" w:hAnsi="Calibri" w:cs="Times New Roman"/>
          <w:color w:val="000000"/>
          <w:sz w:val="22"/>
          <w:szCs w:val="22"/>
        </w:rPr>
        <w:t xml:space="preserve"> </w:t>
      </w:r>
    </w:p>
    <w:p w14:paraId="11B6ED5E" w14:textId="77777777" w:rsidR="00F01816" w:rsidRPr="00F01816" w:rsidRDefault="00902A87" w:rsidP="00F01816">
      <w:pPr>
        <w:rPr>
          <w:rFonts w:ascii="Times New Roman" w:hAnsi="Times New Roman" w:cs="Times New Roman"/>
        </w:rPr>
      </w:pPr>
      <w:hyperlink r:id="rId15" w:history="1">
        <w:r w:rsidR="00F01816" w:rsidRPr="00F01816">
          <w:rPr>
            <w:rFonts w:ascii="Calibri" w:hAnsi="Calibri" w:cs="Times New Roman"/>
            <w:color w:val="0000FF"/>
            <w:sz w:val="22"/>
            <w:szCs w:val="22"/>
            <w:u w:val="single"/>
          </w:rPr>
          <w:t>https://twitter.com/BIR_News</w:t>
        </w:r>
      </w:hyperlink>
      <w:r w:rsidR="00F01816" w:rsidRPr="00F01816">
        <w:rPr>
          <w:rFonts w:ascii="Calibri" w:hAnsi="Calibri" w:cs="Times New Roman"/>
          <w:color w:val="000000"/>
          <w:sz w:val="22"/>
          <w:szCs w:val="22"/>
        </w:rPr>
        <w:t xml:space="preserve"> </w:t>
      </w:r>
    </w:p>
    <w:p w14:paraId="3731FB95" w14:textId="77777777" w:rsidR="00467104" w:rsidRDefault="00902A87"/>
    <w:sectPr w:rsidR="00467104" w:rsidSect="009152DC">
      <w:head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F78D5" w14:textId="77777777" w:rsidR="00E2052E" w:rsidRDefault="00E2052E" w:rsidP="00F01816">
      <w:r>
        <w:separator/>
      </w:r>
    </w:p>
  </w:endnote>
  <w:endnote w:type="continuationSeparator" w:id="0">
    <w:p w14:paraId="40C015FC" w14:textId="77777777" w:rsidR="00E2052E" w:rsidRDefault="00E2052E" w:rsidP="00F0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5A37" w14:textId="77777777" w:rsidR="00E2052E" w:rsidRDefault="00E2052E" w:rsidP="00F01816">
      <w:r>
        <w:separator/>
      </w:r>
    </w:p>
  </w:footnote>
  <w:footnote w:type="continuationSeparator" w:id="0">
    <w:p w14:paraId="749A543E" w14:textId="77777777" w:rsidR="00E2052E" w:rsidRDefault="00E2052E" w:rsidP="00F0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11E52" w14:textId="77777777" w:rsidR="00F01816" w:rsidRPr="00F01816" w:rsidRDefault="00F01816" w:rsidP="00F01816">
    <w:pPr>
      <w:rPr>
        <w:rFonts w:ascii="Times New Roman" w:eastAsia="Times New Roman" w:hAnsi="Times New Roman" w:cs="Times New Roman"/>
      </w:rPr>
    </w:pPr>
  </w:p>
  <w:p w14:paraId="41F4FA1E" w14:textId="77777777" w:rsidR="00F01816" w:rsidRDefault="00F01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16"/>
    <w:rsid w:val="00376FCC"/>
    <w:rsid w:val="00595262"/>
    <w:rsid w:val="006D70A5"/>
    <w:rsid w:val="00902A87"/>
    <w:rsid w:val="009152DC"/>
    <w:rsid w:val="00CA7E2E"/>
    <w:rsid w:val="00D4638B"/>
    <w:rsid w:val="00DC3782"/>
    <w:rsid w:val="00E06A69"/>
    <w:rsid w:val="00E2052E"/>
    <w:rsid w:val="00F0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81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01816"/>
    <w:rPr>
      <w:color w:val="0000FF"/>
      <w:u w:val="single"/>
    </w:rPr>
  </w:style>
  <w:style w:type="paragraph" w:styleId="Header">
    <w:name w:val="header"/>
    <w:basedOn w:val="Normal"/>
    <w:link w:val="HeaderChar"/>
    <w:uiPriority w:val="99"/>
    <w:unhideWhenUsed/>
    <w:rsid w:val="00F01816"/>
    <w:pPr>
      <w:tabs>
        <w:tab w:val="center" w:pos="4513"/>
        <w:tab w:val="right" w:pos="9026"/>
      </w:tabs>
    </w:pPr>
  </w:style>
  <w:style w:type="character" w:customStyle="1" w:styleId="HeaderChar">
    <w:name w:val="Header Char"/>
    <w:basedOn w:val="DefaultParagraphFont"/>
    <w:link w:val="Header"/>
    <w:uiPriority w:val="99"/>
    <w:rsid w:val="00F01816"/>
  </w:style>
  <w:style w:type="paragraph" w:styleId="Footer">
    <w:name w:val="footer"/>
    <w:basedOn w:val="Normal"/>
    <w:link w:val="FooterChar"/>
    <w:uiPriority w:val="99"/>
    <w:unhideWhenUsed/>
    <w:rsid w:val="00F01816"/>
    <w:pPr>
      <w:tabs>
        <w:tab w:val="center" w:pos="4513"/>
        <w:tab w:val="right" w:pos="9026"/>
      </w:tabs>
    </w:pPr>
  </w:style>
  <w:style w:type="character" w:customStyle="1" w:styleId="FooterChar">
    <w:name w:val="Footer Char"/>
    <w:basedOn w:val="DefaultParagraphFont"/>
    <w:link w:val="Footer"/>
    <w:uiPriority w:val="99"/>
    <w:rsid w:val="00F01816"/>
  </w:style>
  <w:style w:type="paragraph" w:styleId="BalloonText">
    <w:name w:val="Balloon Text"/>
    <w:basedOn w:val="Normal"/>
    <w:link w:val="BalloonTextChar"/>
    <w:uiPriority w:val="99"/>
    <w:semiHidden/>
    <w:unhideWhenUsed/>
    <w:rsid w:val="006D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81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01816"/>
    <w:rPr>
      <w:color w:val="0000FF"/>
      <w:u w:val="single"/>
    </w:rPr>
  </w:style>
  <w:style w:type="paragraph" w:styleId="Header">
    <w:name w:val="header"/>
    <w:basedOn w:val="Normal"/>
    <w:link w:val="HeaderChar"/>
    <w:uiPriority w:val="99"/>
    <w:unhideWhenUsed/>
    <w:rsid w:val="00F01816"/>
    <w:pPr>
      <w:tabs>
        <w:tab w:val="center" w:pos="4513"/>
        <w:tab w:val="right" w:pos="9026"/>
      </w:tabs>
    </w:pPr>
  </w:style>
  <w:style w:type="character" w:customStyle="1" w:styleId="HeaderChar">
    <w:name w:val="Header Char"/>
    <w:basedOn w:val="DefaultParagraphFont"/>
    <w:link w:val="Header"/>
    <w:uiPriority w:val="99"/>
    <w:rsid w:val="00F01816"/>
  </w:style>
  <w:style w:type="paragraph" w:styleId="Footer">
    <w:name w:val="footer"/>
    <w:basedOn w:val="Normal"/>
    <w:link w:val="FooterChar"/>
    <w:uiPriority w:val="99"/>
    <w:unhideWhenUsed/>
    <w:rsid w:val="00F01816"/>
    <w:pPr>
      <w:tabs>
        <w:tab w:val="center" w:pos="4513"/>
        <w:tab w:val="right" w:pos="9026"/>
      </w:tabs>
    </w:pPr>
  </w:style>
  <w:style w:type="character" w:customStyle="1" w:styleId="FooterChar">
    <w:name w:val="Footer Char"/>
    <w:basedOn w:val="DefaultParagraphFont"/>
    <w:link w:val="Footer"/>
    <w:uiPriority w:val="99"/>
    <w:rsid w:val="00F01816"/>
  </w:style>
  <w:style w:type="paragraph" w:styleId="BalloonText">
    <w:name w:val="Balloon Text"/>
    <w:basedOn w:val="Normal"/>
    <w:link w:val="BalloonTextChar"/>
    <w:uiPriority w:val="99"/>
    <w:semiHidden/>
    <w:unhideWhenUsed/>
    <w:rsid w:val="006D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210">
      <w:bodyDiv w:val="1"/>
      <w:marLeft w:val="0"/>
      <w:marRight w:val="0"/>
      <w:marTop w:val="0"/>
      <w:marBottom w:val="0"/>
      <w:divBdr>
        <w:top w:val="none" w:sz="0" w:space="0" w:color="auto"/>
        <w:left w:val="none" w:sz="0" w:space="0" w:color="auto"/>
        <w:bottom w:val="none" w:sz="0" w:space="0" w:color="auto"/>
        <w:right w:val="none" w:sz="0" w:space="0" w:color="auto"/>
      </w:divBdr>
    </w:div>
    <w:div w:id="1547715213">
      <w:bodyDiv w:val="1"/>
      <w:marLeft w:val="0"/>
      <w:marRight w:val="0"/>
      <w:marTop w:val="0"/>
      <w:marBottom w:val="0"/>
      <w:divBdr>
        <w:top w:val="none" w:sz="0" w:space="0" w:color="auto"/>
        <w:left w:val="none" w:sz="0" w:space="0" w:color="auto"/>
        <w:bottom w:val="none" w:sz="0" w:space="0" w:color="auto"/>
        <w:right w:val="none" w:sz="0" w:space="0" w:color="auto"/>
      </w:divBdr>
    </w:div>
    <w:div w:id="2038694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cross@bir.org.uk" TargetMode="External"/><Relationship Id="rId13" Type="http://schemas.openxmlformats.org/officeDocument/2006/relationships/hyperlink" Target="http://www.bir.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role.cross@bir.org.u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witter.com/BIR_News" TargetMode="External"/><Relationship Id="rId5" Type="http://schemas.openxmlformats.org/officeDocument/2006/relationships/footnotes" Target="footnotes.xml"/><Relationship Id="rId15" Type="http://schemas.openxmlformats.org/officeDocument/2006/relationships/hyperlink" Target="https://twitter.com/BIR_News" TargetMode="External"/><Relationship Id="rId10" Type="http://schemas.openxmlformats.org/officeDocument/2006/relationships/hyperlink" Target="https://www.facebook.com/thebritishinstituteofradiology" TargetMode="External"/><Relationship Id="rId4" Type="http://schemas.openxmlformats.org/officeDocument/2006/relationships/webSettings" Target="webSettings.xml"/><Relationship Id="rId9" Type="http://schemas.openxmlformats.org/officeDocument/2006/relationships/hyperlink" Target="http://www.bir.org.uk" TargetMode="External"/><Relationship Id="rId14" Type="http://schemas.openxmlformats.org/officeDocument/2006/relationships/hyperlink" Target="https://www.facebook.com/thebritishinstituteofrad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BIR</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laird</dc:creator>
  <cp:lastModifiedBy>Carole Cross</cp:lastModifiedBy>
  <cp:revision>2</cp:revision>
  <cp:lastPrinted>2017-01-19T13:28:00Z</cp:lastPrinted>
  <dcterms:created xsi:type="dcterms:W3CDTF">2017-01-31T13:46:00Z</dcterms:created>
  <dcterms:modified xsi:type="dcterms:W3CDTF">2017-01-31T13:46:00Z</dcterms:modified>
</cp:coreProperties>
</file>