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40" w:rsidRDefault="00130F40" w:rsidP="00130F40">
      <w:pPr>
        <w:rPr>
          <w:rFonts w:ascii="Arial" w:hAnsi="Arial" w:cs="Arial"/>
          <w:b/>
          <w:sz w:val="24"/>
          <w:szCs w:val="24"/>
        </w:rPr>
      </w:pPr>
      <w:bookmarkStart w:id="0" w:name="_GoBack"/>
      <w:r>
        <w:rPr>
          <w:rFonts w:ascii="Arial" w:hAnsi="Arial" w:cs="Arial"/>
          <w:b/>
          <w:noProof/>
          <w:sz w:val="24"/>
          <w:szCs w:val="24"/>
        </w:rPr>
        <w:drawing>
          <wp:inline distT="0" distB="0" distL="0" distR="0">
            <wp:extent cx="1950720" cy="1450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Main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720" cy="1450848"/>
                    </a:xfrm>
                    <a:prstGeom prst="rect">
                      <a:avLst/>
                    </a:prstGeom>
                  </pic:spPr>
                </pic:pic>
              </a:graphicData>
            </a:graphic>
          </wp:inline>
        </w:drawing>
      </w:r>
      <w:bookmarkEnd w:id="0"/>
    </w:p>
    <w:p w:rsidR="0065444C" w:rsidRDefault="00D92AE1" w:rsidP="00D92AE1">
      <w:pPr>
        <w:jc w:val="center"/>
        <w:rPr>
          <w:rFonts w:ascii="Arial" w:hAnsi="Arial" w:cs="Arial"/>
          <w:b/>
          <w:sz w:val="24"/>
          <w:szCs w:val="24"/>
        </w:rPr>
      </w:pPr>
      <w:r>
        <w:rPr>
          <w:rFonts w:ascii="Arial" w:hAnsi="Arial" w:cs="Arial"/>
          <w:b/>
          <w:sz w:val="24"/>
          <w:szCs w:val="24"/>
        </w:rPr>
        <w:t>Role Description</w:t>
      </w:r>
    </w:p>
    <w:p w:rsidR="00D92AE1" w:rsidRDefault="00D92AE1" w:rsidP="00D92AE1">
      <w:pPr>
        <w:jc w:val="center"/>
        <w:rPr>
          <w:rFonts w:ascii="Arial" w:hAnsi="Arial" w:cs="Arial"/>
          <w:sz w:val="24"/>
          <w:szCs w:val="24"/>
        </w:rPr>
      </w:pPr>
      <w:r>
        <w:rPr>
          <w:rFonts w:ascii="Arial" w:hAnsi="Arial" w:cs="Arial"/>
          <w:b/>
          <w:sz w:val="24"/>
          <w:szCs w:val="24"/>
        </w:rPr>
        <w:t>President</w:t>
      </w:r>
      <w:r w:rsidR="00A5737C">
        <w:rPr>
          <w:rFonts w:ascii="Arial" w:hAnsi="Arial" w:cs="Arial"/>
          <w:b/>
          <w:sz w:val="24"/>
          <w:szCs w:val="24"/>
        </w:rPr>
        <w:t xml:space="preserve"> – The British Institute of Radiology</w:t>
      </w:r>
    </w:p>
    <w:p w:rsidR="00B74C01" w:rsidRDefault="00B74C01" w:rsidP="00B74C01">
      <w:pPr>
        <w:rPr>
          <w:rFonts w:ascii="Arial" w:hAnsi="Arial" w:cs="Arial"/>
          <w:sz w:val="24"/>
          <w:szCs w:val="24"/>
        </w:rPr>
      </w:pPr>
      <w:r>
        <w:rPr>
          <w:rFonts w:ascii="Arial" w:hAnsi="Arial" w:cs="Arial"/>
          <w:sz w:val="24"/>
          <w:szCs w:val="24"/>
        </w:rPr>
        <w:t>The President</w:t>
      </w:r>
      <w:r w:rsidRPr="003F0A01">
        <w:rPr>
          <w:rFonts w:ascii="Arial" w:hAnsi="Arial" w:cs="Arial"/>
          <w:sz w:val="24"/>
          <w:szCs w:val="24"/>
        </w:rPr>
        <w:t xml:space="preserve"> shal</w:t>
      </w:r>
      <w:r>
        <w:rPr>
          <w:rFonts w:ascii="Arial" w:hAnsi="Arial" w:cs="Arial"/>
          <w:sz w:val="24"/>
          <w:szCs w:val="24"/>
        </w:rPr>
        <w:t>l be a trustee of the Institute</w:t>
      </w:r>
      <w:r w:rsidR="00C372F3">
        <w:rPr>
          <w:rFonts w:ascii="Arial" w:hAnsi="Arial" w:cs="Arial"/>
          <w:sz w:val="24"/>
          <w:szCs w:val="24"/>
        </w:rPr>
        <w:t xml:space="preserve"> and would be elected by the Council of trustees, and would normally be filled by a trustee who had previously undertaken a Vice President role.  The appointment is for</w:t>
      </w:r>
      <w:r w:rsidRPr="003F0A01">
        <w:rPr>
          <w:rFonts w:ascii="Arial" w:hAnsi="Arial" w:cs="Arial"/>
          <w:sz w:val="24"/>
          <w:szCs w:val="24"/>
        </w:rPr>
        <w:t xml:space="preserve"> a term of </w:t>
      </w:r>
      <w:r>
        <w:rPr>
          <w:rFonts w:ascii="Arial" w:hAnsi="Arial" w:cs="Arial"/>
          <w:sz w:val="24"/>
          <w:szCs w:val="24"/>
        </w:rPr>
        <w:t xml:space="preserve">two </w:t>
      </w:r>
      <w:r w:rsidR="00C372F3">
        <w:rPr>
          <w:rFonts w:ascii="Arial" w:hAnsi="Arial" w:cs="Arial"/>
          <w:sz w:val="24"/>
          <w:szCs w:val="24"/>
        </w:rPr>
        <w:t>years, beginning from 1 October, and would normally alternate between medical and scientific disciplines.</w:t>
      </w:r>
      <w:r>
        <w:rPr>
          <w:rFonts w:ascii="Arial" w:hAnsi="Arial" w:cs="Arial"/>
          <w:sz w:val="24"/>
          <w:szCs w:val="24"/>
        </w:rPr>
        <w:t xml:space="preserve">  </w:t>
      </w:r>
    </w:p>
    <w:p w:rsidR="00B74C01" w:rsidRDefault="00B74C01" w:rsidP="00B74C01">
      <w:pPr>
        <w:rPr>
          <w:rFonts w:ascii="Arial" w:hAnsi="Arial" w:cs="Arial"/>
          <w:sz w:val="24"/>
          <w:szCs w:val="24"/>
          <w:u w:val="single"/>
        </w:rPr>
      </w:pPr>
      <w:r>
        <w:rPr>
          <w:rFonts w:ascii="Arial" w:hAnsi="Arial" w:cs="Arial"/>
          <w:sz w:val="24"/>
          <w:szCs w:val="24"/>
          <w:u w:val="single"/>
        </w:rPr>
        <w:t>Purpose</w:t>
      </w:r>
    </w:p>
    <w:p w:rsidR="00B74C01" w:rsidRPr="00B74C01" w:rsidRDefault="00B74C01" w:rsidP="00B74C01">
      <w:pPr>
        <w:rPr>
          <w:rFonts w:ascii="Arial" w:hAnsi="Arial" w:cs="Arial"/>
          <w:sz w:val="24"/>
          <w:szCs w:val="24"/>
        </w:rPr>
      </w:pPr>
      <w:r>
        <w:rPr>
          <w:rFonts w:ascii="Arial" w:hAnsi="Arial" w:cs="Arial"/>
          <w:sz w:val="24"/>
          <w:szCs w:val="24"/>
        </w:rPr>
        <w:t>The role of the President is to provide leadership and direction to the Council of trustees.  The aim is to enable the trustees to fulfil their responsibilities for the overall governance</w:t>
      </w:r>
      <w:r w:rsidR="00677A52">
        <w:rPr>
          <w:rFonts w:ascii="Arial" w:hAnsi="Arial" w:cs="Arial"/>
          <w:sz w:val="24"/>
          <w:szCs w:val="24"/>
        </w:rPr>
        <w:t xml:space="preserve"> and strategic direction of the Institute.</w:t>
      </w:r>
    </w:p>
    <w:p w:rsidR="00677A52" w:rsidRDefault="00677A52" w:rsidP="00677A52">
      <w:pPr>
        <w:contextualSpacing/>
        <w:rPr>
          <w:rFonts w:ascii="Arial" w:hAnsi="Arial" w:cs="Arial"/>
          <w:sz w:val="24"/>
          <w:szCs w:val="24"/>
        </w:rPr>
      </w:pPr>
      <w:r>
        <w:rPr>
          <w:rFonts w:ascii="Arial" w:hAnsi="Arial" w:cs="Arial"/>
          <w:sz w:val="24"/>
          <w:szCs w:val="24"/>
        </w:rPr>
        <w:t>The President will ensure that the organisation complies with its governing document, charity law and any other relevant legislation or regulations and to make sure that the Institute pursues its objects as defined in its governing document.</w:t>
      </w:r>
    </w:p>
    <w:p w:rsidR="00677A52" w:rsidRDefault="00677A52" w:rsidP="00677A52">
      <w:pPr>
        <w:contextualSpacing/>
        <w:rPr>
          <w:rFonts w:ascii="Arial" w:hAnsi="Arial" w:cs="Arial"/>
          <w:sz w:val="24"/>
          <w:szCs w:val="24"/>
        </w:rPr>
      </w:pPr>
    </w:p>
    <w:p w:rsidR="00B74C01" w:rsidRDefault="00677A52" w:rsidP="00677A52">
      <w:pPr>
        <w:contextualSpacing/>
        <w:rPr>
          <w:rFonts w:ascii="Arial" w:hAnsi="Arial" w:cs="Arial"/>
          <w:sz w:val="24"/>
          <w:szCs w:val="24"/>
        </w:rPr>
      </w:pPr>
      <w:r>
        <w:rPr>
          <w:rFonts w:ascii="Arial" w:hAnsi="Arial" w:cs="Arial"/>
          <w:sz w:val="24"/>
          <w:szCs w:val="24"/>
        </w:rPr>
        <w:t xml:space="preserve">The President’s role is also to </w:t>
      </w:r>
      <w:r w:rsidR="00B74C01">
        <w:rPr>
          <w:rFonts w:ascii="Arial" w:hAnsi="Arial" w:cs="Arial"/>
          <w:sz w:val="24"/>
          <w:szCs w:val="24"/>
        </w:rPr>
        <w:t xml:space="preserve">work in partnership with the Chief Executive to achieve </w:t>
      </w:r>
      <w:r>
        <w:rPr>
          <w:rFonts w:ascii="Arial" w:hAnsi="Arial" w:cs="Arial"/>
          <w:sz w:val="24"/>
          <w:szCs w:val="24"/>
        </w:rPr>
        <w:t>the mission of the organisation and to</w:t>
      </w:r>
      <w:r w:rsidR="00B74C01">
        <w:rPr>
          <w:rFonts w:ascii="Arial" w:hAnsi="Arial" w:cs="Arial"/>
          <w:sz w:val="24"/>
          <w:szCs w:val="24"/>
        </w:rPr>
        <w:t xml:space="preserve"> develop a strategic balance in the relationships between t</w:t>
      </w:r>
      <w:r>
        <w:rPr>
          <w:rFonts w:ascii="Arial" w:hAnsi="Arial" w:cs="Arial"/>
          <w:sz w:val="24"/>
          <w:szCs w:val="24"/>
        </w:rPr>
        <w:t xml:space="preserve">he Council, </w:t>
      </w:r>
      <w:r w:rsidR="00B74C01">
        <w:rPr>
          <w:rFonts w:ascii="Arial" w:hAnsi="Arial" w:cs="Arial"/>
          <w:sz w:val="24"/>
          <w:szCs w:val="24"/>
        </w:rPr>
        <w:t>staff and members.</w:t>
      </w:r>
    </w:p>
    <w:p w:rsidR="00925524" w:rsidRDefault="00925524" w:rsidP="00677A52">
      <w:pPr>
        <w:contextualSpacing/>
        <w:rPr>
          <w:rFonts w:ascii="Arial" w:hAnsi="Arial" w:cs="Arial"/>
          <w:sz w:val="24"/>
          <w:szCs w:val="24"/>
        </w:rPr>
      </w:pPr>
    </w:p>
    <w:p w:rsidR="00925524" w:rsidRDefault="00925524" w:rsidP="00B74C01">
      <w:pPr>
        <w:contextualSpacing/>
        <w:rPr>
          <w:rFonts w:ascii="Arial" w:hAnsi="Arial" w:cs="Arial"/>
          <w:sz w:val="24"/>
          <w:szCs w:val="24"/>
        </w:rPr>
      </w:pPr>
      <w:r>
        <w:rPr>
          <w:rFonts w:ascii="Arial" w:hAnsi="Arial" w:cs="Arial"/>
          <w:sz w:val="24"/>
          <w:szCs w:val="24"/>
        </w:rPr>
        <w:t>In addition to the general responsibilities of a trustee, the President has a number of responsibilities specific to his/her role.</w:t>
      </w:r>
    </w:p>
    <w:p w:rsidR="00925524" w:rsidRDefault="00925524" w:rsidP="00B74C01">
      <w:pPr>
        <w:contextualSpacing/>
        <w:rPr>
          <w:rFonts w:ascii="Arial" w:hAnsi="Arial" w:cs="Arial"/>
          <w:sz w:val="24"/>
          <w:szCs w:val="24"/>
        </w:rPr>
      </w:pPr>
    </w:p>
    <w:p w:rsidR="00B74C01" w:rsidRPr="00925524" w:rsidRDefault="00B74C01" w:rsidP="00B74C01">
      <w:pPr>
        <w:contextualSpacing/>
        <w:rPr>
          <w:rFonts w:ascii="Arial" w:hAnsi="Arial" w:cs="Arial"/>
          <w:sz w:val="24"/>
          <w:szCs w:val="24"/>
        </w:rPr>
      </w:pPr>
      <w:r>
        <w:rPr>
          <w:rFonts w:ascii="Arial" w:hAnsi="Arial" w:cs="Arial"/>
          <w:sz w:val="24"/>
          <w:szCs w:val="24"/>
          <w:u w:val="single"/>
        </w:rPr>
        <w:t>Main responsibilities</w:t>
      </w:r>
    </w:p>
    <w:p w:rsidR="00B74C01" w:rsidRDefault="00B74C01" w:rsidP="00B74C01">
      <w:pPr>
        <w:numPr>
          <w:ilvl w:val="0"/>
          <w:numId w:val="2"/>
        </w:numPr>
        <w:contextualSpacing/>
        <w:rPr>
          <w:rFonts w:ascii="Arial" w:hAnsi="Arial" w:cs="Arial"/>
          <w:sz w:val="24"/>
          <w:szCs w:val="24"/>
        </w:rPr>
      </w:pPr>
      <w:r>
        <w:rPr>
          <w:rFonts w:ascii="Arial" w:hAnsi="Arial" w:cs="Arial"/>
          <w:sz w:val="24"/>
          <w:szCs w:val="24"/>
        </w:rPr>
        <w:t xml:space="preserve">To </w:t>
      </w:r>
      <w:r w:rsidR="00925524">
        <w:rPr>
          <w:rFonts w:ascii="Arial" w:hAnsi="Arial" w:cs="Arial"/>
          <w:sz w:val="24"/>
          <w:szCs w:val="24"/>
        </w:rPr>
        <w:t>c</w:t>
      </w:r>
      <w:r>
        <w:rPr>
          <w:rFonts w:ascii="Arial" w:hAnsi="Arial" w:cs="Arial"/>
          <w:sz w:val="24"/>
          <w:szCs w:val="24"/>
        </w:rPr>
        <w:t>hair Council so that it discharges its duties effectively, and in particular setting and monitoring strategy and policy objectives, and encouraging full participation by attendees.</w:t>
      </w:r>
    </w:p>
    <w:p w:rsidR="00B74C01" w:rsidRDefault="00B74C01" w:rsidP="00B74C01">
      <w:pPr>
        <w:numPr>
          <w:ilvl w:val="0"/>
          <w:numId w:val="2"/>
        </w:numPr>
        <w:contextualSpacing/>
        <w:rPr>
          <w:rFonts w:ascii="Arial" w:hAnsi="Arial" w:cs="Arial"/>
          <w:sz w:val="24"/>
          <w:szCs w:val="24"/>
        </w:rPr>
      </w:pPr>
      <w:r>
        <w:rPr>
          <w:rFonts w:ascii="Arial" w:hAnsi="Arial" w:cs="Arial"/>
          <w:sz w:val="24"/>
          <w:szCs w:val="24"/>
        </w:rPr>
        <w:t>To ensure the proper governance of the Institute such that it fulfils its legal, financial and regulatory responsibilities.</w:t>
      </w:r>
    </w:p>
    <w:p w:rsidR="00B74C01" w:rsidRDefault="00B74C01" w:rsidP="00B74C01">
      <w:pPr>
        <w:numPr>
          <w:ilvl w:val="0"/>
          <w:numId w:val="2"/>
        </w:numPr>
        <w:contextualSpacing/>
        <w:rPr>
          <w:rFonts w:ascii="Arial" w:hAnsi="Arial" w:cs="Arial"/>
          <w:sz w:val="24"/>
          <w:szCs w:val="24"/>
        </w:rPr>
      </w:pPr>
      <w:r>
        <w:rPr>
          <w:rFonts w:ascii="Arial" w:hAnsi="Arial" w:cs="Arial"/>
          <w:sz w:val="24"/>
          <w:szCs w:val="24"/>
        </w:rPr>
        <w:t>To serve as a s</w:t>
      </w:r>
      <w:r w:rsidR="00925524">
        <w:rPr>
          <w:rFonts w:ascii="Arial" w:hAnsi="Arial" w:cs="Arial"/>
          <w:sz w:val="24"/>
          <w:szCs w:val="24"/>
        </w:rPr>
        <w:t xml:space="preserve">pokesperson for the Institute and represent it at appropriate </w:t>
      </w:r>
      <w:r w:rsidR="001D6BDE">
        <w:rPr>
          <w:rFonts w:ascii="Arial" w:hAnsi="Arial" w:cs="Arial"/>
          <w:sz w:val="24"/>
          <w:szCs w:val="24"/>
        </w:rPr>
        <w:t>conferences</w:t>
      </w:r>
      <w:r w:rsidR="00925524">
        <w:rPr>
          <w:rFonts w:ascii="Arial" w:hAnsi="Arial" w:cs="Arial"/>
          <w:sz w:val="24"/>
          <w:szCs w:val="24"/>
        </w:rPr>
        <w:t>, meetings or functions</w:t>
      </w:r>
      <w:r>
        <w:rPr>
          <w:rFonts w:ascii="Arial" w:hAnsi="Arial" w:cs="Arial"/>
          <w:sz w:val="24"/>
          <w:szCs w:val="24"/>
        </w:rPr>
        <w:t>.</w:t>
      </w:r>
    </w:p>
    <w:p w:rsidR="00B74C01" w:rsidRDefault="00B74C01" w:rsidP="00B74C01">
      <w:pPr>
        <w:numPr>
          <w:ilvl w:val="0"/>
          <w:numId w:val="2"/>
        </w:numPr>
        <w:contextualSpacing/>
        <w:rPr>
          <w:rFonts w:ascii="Arial" w:hAnsi="Arial" w:cs="Arial"/>
          <w:sz w:val="24"/>
          <w:szCs w:val="24"/>
        </w:rPr>
      </w:pPr>
      <w:r>
        <w:rPr>
          <w:rFonts w:ascii="Arial" w:hAnsi="Arial" w:cs="Arial"/>
          <w:sz w:val="24"/>
          <w:szCs w:val="24"/>
        </w:rPr>
        <w:t>To ensure that Council and the Chief Executive deliver a long term strategy for the organisation with objectives that can be monitored and appraised.</w:t>
      </w:r>
    </w:p>
    <w:p w:rsidR="00B74C01" w:rsidRDefault="00B74C01" w:rsidP="00B74C01">
      <w:pPr>
        <w:numPr>
          <w:ilvl w:val="0"/>
          <w:numId w:val="2"/>
        </w:numPr>
        <w:contextualSpacing/>
        <w:rPr>
          <w:rFonts w:ascii="Arial" w:hAnsi="Arial" w:cs="Arial"/>
          <w:sz w:val="24"/>
          <w:szCs w:val="24"/>
        </w:rPr>
      </w:pPr>
      <w:r>
        <w:rPr>
          <w:rFonts w:ascii="Arial" w:hAnsi="Arial" w:cs="Arial"/>
          <w:sz w:val="24"/>
          <w:szCs w:val="24"/>
        </w:rPr>
        <w:lastRenderedPageBreak/>
        <w:t>To monitor and review the work of the Chief Executive and to support the Chief Executive and the management team.</w:t>
      </w:r>
    </w:p>
    <w:p w:rsidR="00925524" w:rsidRDefault="00B74C01" w:rsidP="00B74C01">
      <w:pPr>
        <w:numPr>
          <w:ilvl w:val="0"/>
          <w:numId w:val="2"/>
        </w:numPr>
        <w:contextualSpacing/>
        <w:rPr>
          <w:rFonts w:ascii="Arial" w:hAnsi="Arial" w:cs="Arial"/>
          <w:sz w:val="24"/>
          <w:szCs w:val="24"/>
        </w:rPr>
      </w:pPr>
      <w:r>
        <w:rPr>
          <w:rFonts w:ascii="Arial" w:hAnsi="Arial" w:cs="Arial"/>
          <w:sz w:val="24"/>
          <w:szCs w:val="24"/>
        </w:rPr>
        <w:t>To meet regularly with the Chief Executive.</w:t>
      </w:r>
    </w:p>
    <w:p w:rsidR="00925524" w:rsidRDefault="00925524" w:rsidP="00925524">
      <w:pPr>
        <w:contextualSpacing/>
        <w:rPr>
          <w:rFonts w:ascii="Arial" w:hAnsi="Arial" w:cs="Arial"/>
          <w:sz w:val="24"/>
          <w:szCs w:val="24"/>
        </w:rPr>
      </w:pPr>
    </w:p>
    <w:p w:rsidR="00B74C01" w:rsidRPr="00925524" w:rsidRDefault="00B74C01" w:rsidP="00925524">
      <w:pPr>
        <w:contextualSpacing/>
        <w:rPr>
          <w:rFonts w:ascii="Arial" w:hAnsi="Arial" w:cs="Arial"/>
          <w:sz w:val="24"/>
          <w:szCs w:val="24"/>
        </w:rPr>
      </w:pPr>
      <w:r w:rsidRPr="00925524">
        <w:rPr>
          <w:rFonts w:ascii="Arial" w:hAnsi="Arial" w:cs="Arial"/>
          <w:sz w:val="24"/>
          <w:szCs w:val="24"/>
          <w:u w:val="single"/>
        </w:rPr>
        <w:t>Person specification</w:t>
      </w:r>
    </w:p>
    <w:p w:rsidR="00B74C01" w:rsidRDefault="00B74C01" w:rsidP="00B74C01">
      <w:pPr>
        <w:numPr>
          <w:ilvl w:val="0"/>
          <w:numId w:val="3"/>
        </w:numPr>
        <w:contextualSpacing/>
        <w:rPr>
          <w:rFonts w:ascii="Arial" w:hAnsi="Arial" w:cs="Arial"/>
          <w:sz w:val="24"/>
          <w:szCs w:val="24"/>
        </w:rPr>
      </w:pPr>
      <w:r>
        <w:rPr>
          <w:rFonts w:ascii="Arial" w:hAnsi="Arial" w:cs="Arial"/>
          <w:sz w:val="24"/>
          <w:szCs w:val="24"/>
        </w:rPr>
        <w:t xml:space="preserve">Full member of the BIR for at least </w:t>
      </w:r>
      <w:r w:rsidR="001D6BDE">
        <w:rPr>
          <w:rFonts w:ascii="Arial" w:hAnsi="Arial" w:cs="Arial"/>
          <w:sz w:val="24"/>
          <w:szCs w:val="24"/>
        </w:rPr>
        <w:t>five</w:t>
      </w:r>
      <w:r>
        <w:rPr>
          <w:rFonts w:ascii="Arial" w:hAnsi="Arial" w:cs="Arial"/>
          <w:sz w:val="24"/>
          <w:szCs w:val="24"/>
        </w:rPr>
        <w:t xml:space="preserve"> years with previous experience of chairing committees and/or of serving on Council at the BIR.</w:t>
      </w:r>
    </w:p>
    <w:p w:rsidR="00B74C01" w:rsidRDefault="00B74C01" w:rsidP="00B74C01">
      <w:pPr>
        <w:numPr>
          <w:ilvl w:val="0"/>
          <w:numId w:val="3"/>
        </w:numPr>
        <w:contextualSpacing/>
        <w:rPr>
          <w:rFonts w:ascii="Arial" w:hAnsi="Arial" w:cs="Arial"/>
          <w:sz w:val="24"/>
          <w:szCs w:val="24"/>
        </w:rPr>
      </w:pPr>
      <w:r>
        <w:rPr>
          <w:rFonts w:ascii="Arial" w:hAnsi="Arial" w:cs="Arial"/>
          <w:sz w:val="24"/>
          <w:szCs w:val="24"/>
        </w:rPr>
        <w:t>Knowledge, gained through experience, of the field of radiology and radiation oncology.</w:t>
      </w:r>
    </w:p>
    <w:p w:rsidR="00B74C01" w:rsidRDefault="00B74C01" w:rsidP="00B74C01">
      <w:pPr>
        <w:numPr>
          <w:ilvl w:val="0"/>
          <w:numId w:val="3"/>
        </w:numPr>
        <w:contextualSpacing/>
        <w:rPr>
          <w:rFonts w:ascii="Arial" w:hAnsi="Arial" w:cs="Arial"/>
          <w:sz w:val="24"/>
          <w:szCs w:val="24"/>
        </w:rPr>
      </w:pPr>
      <w:r>
        <w:rPr>
          <w:rFonts w:ascii="Arial" w:hAnsi="Arial" w:cs="Arial"/>
          <w:sz w:val="24"/>
          <w:szCs w:val="24"/>
        </w:rPr>
        <w:t>Knowledge and experience of the NHS and medical communities.</w:t>
      </w:r>
    </w:p>
    <w:p w:rsidR="00B74C01" w:rsidRDefault="00B74C01" w:rsidP="00B74C01">
      <w:pPr>
        <w:numPr>
          <w:ilvl w:val="0"/>
          <w:numId w:val="3"/>
        </w:numPr>
        <w:contextualSpacing/>
        <w:rPr>
          <w:rFonts w:ascii="Arial" w:hAnsi="Arial" w:cs="Arial"/>
          <w:sz w:val="24"/>
          <w:szCs w:val="24"/>
        </w:rPr>
      </w:pPr>
      <w:r>
        <w:rPr>
          <w:rFonts w:ascii="Arial" w:hAnsi="Arial" w:cs="Arial"/>
          <w:sz w:val="24"/>
          <w:szCs w:val="24"/>
        </w:rPr>
        <w:t>Ability to grasp a strategic vision and to give passionate leadership to its execution.</w:t>
      </w:r>
    </w:p>
    <w:p w:rsidR="00B74C01" w:rsidRDefault="00B74C01" w:rsidP="00B74C01">
      <w:pPr>
        <w:numPr>
          <w:ilvl w:val="0"/>
          <w:numId w:val="3"/>
        </w:numPr>
        <w:contextualSpacing/>
        <w:rPr>
          <w:rFonts w:ascii="Arial" w:hAnsi="Arial" w:cs="Arial"/>
          <w:sz w:val="24"/>
          <w:szCs w:val="24"/>
        </w:rPr>
      </w:pPr>
      <w:r>
        <w:rPr>
          <w:rFonts w:ascii="Arial" w:hAnsi="Arial" w:cs="Arial"/>
          <w:sz w:val="24"/>
          <w:szCs w:val="24"/>
        </w:rPr>
        <w:t>Extensive relevant contacts and willingness to use them for the benefit of the BIR.</w:t>
      </w:r>
    </w:p>
    <w:p w:rsidR="00B74C01" w:rsidRDefault="00B74C01" w:rsidP="00B74C01">
      <w:pPr>
        <w:numPr>
          <w:ilvl w:val="0"/>
          <w:numId w:val="3"/>
        </w:numPr>
        <w:contextualSpacing/>
        <w:rPr>
          <w:rFonts w:ascii="Arial" w:hAnsi="Arial" w:cs="Arial"/>
          <w:sz w:val="24"/>
          <w:szCs w:val="24"/>
        </w:rPr>
      </w:pPr>
      <w:r>
        <w:rPr>
          <w:rFonts w:ascii="Arial" w:hAnsi="Arial" w:cs="Arial"/>
          <w:sz w:val="24"/>
          <w:szCs w:val="24"/>
        </w:rPr>
        <w:t>A successful track record of chairing meetings, ensuring all members are included, achieving consensus and clarity of outcomes.</w:t>
      </w:r>
    </w:p>
    <w:p w:rsidR="001D6BDE" w:rsidRDefault="001D6BDE" w:rsidP="001D6BDE">
      <w:pPr>
        <w:ind w:left="1440"/>
        <w:contextualSpacing/>
        <w:rPr>
          <w:rFonts w:ascii="Arial" w:hAnsi="Arial" w:cs="Arial"/>
          <w:sz w:val="24"/>
          <w:szCs w:val="24"/>
        </w:rPr>
      </w:pPr>
    </w:p>
    <w:p w:rsidR="00B74C01" w:rsidRDefault="00B74C01" w:rsidP="00B74C01">
      <w:pPr>
        <w:rPr>
          <w:rFonts w:ascii="Arial" w:hAnsi="Arial" w:cs="Arial"/>
          <w:sz w:val="24"/>
          <w:szCs w:val="24"/>
        </w:rPr>
      </w:pPr>
      <w:r>
        <w:rPr>
          <w:rFonts w:ascii="Arial" w:hAnsi="Arial" w:cs="Arial"/>
          <w:sz w:val="24"/>
          <w:szCs w:val="24"/>
          <w:u w:val="single"/>
        </w:rPr>
        <w:t>Personal style, skills and characteristics</w:t>
      </w:r>
    </w:p>
    <w:p w:rsidR="00B74C01" w:rsidRDefault="00B74C01" w:rsidP="00B74C01">
      <w:pPr>
        <w:numPr>
          <w:ilvl w:val="0"/>
          <w:numId w:val="4"/>
        </w:numPr>
        <w:contextualSpacing/>
        <w:rPr>
          <w:rFonts w:ascii="Arial" w:hAnsi="Arial" w:cs="Arial"/>
          <w:sz w:val="24"/>
          <w:szCs w:val="24"/>
        </w:rPr>
      </w:pPr>
      <w:r>
        <w:rPr>
          <w:rFonts w:ascii="Arial" w:hAnsi="Arial" w:cs="Arial"/>
          <w:sz w:val="24"/>
          <w:szCs w:val="24"/>
        </w:rPr>
        <w:t>A diplomat and ambassador, an effective high-level networker and a strong advocate for the British Institute of Radiology.</w:t>
      </w:r>
    </w:p>
    <w:p w:rsidR="00B74C01" w:rsidRDefault="00B74C01" w:rsidP="00B74C01">
      <w:pPr>
        <w:numPr>
          <w:ilvl w:val="0"/>
          <w:numId w:val="4"/>
        </w:numPr>
        <w:contextualSpacing/>
        <w:rPr>
          <w:rFonts w:ascii="Arial" w:hAnsi="Arial" w:cs="Arial"/>
          <w:sz w:val="24"/>
          <w:szCs w:val="24"/>
        </w:rPr>
      </w:pPr>
      <w:r>
        <w:rPr>
          <w:rFonts w:ascii="Arial" w:hAnsi="Arial" w:cs="Arial"/>
          <w:sz w:val="24"/>
          <w:szCs w:val="24"/>
        </w:rPr>
        <w:t>A respected figure in the field of radiology.</w:t>
      </w:r>
    </w:p>
    <w:p w:rsidR="00B74C01" w:rsidRDefault="00B74C01" w:rsidP="00B74C01">
      <w:pPr>
        <w:numPr>
          <w:ilvl w:val="0"/>
          <w:numId w:val="4"/>
        </w:numPr>
        <w:contextualSpacing/>
        <w:rPr>
          <w:rFonts w:ascii="Arial" w:hAnsi="Arial" w:cs="Arial"/>
          <w:sz w:val="24"/>
          <w:szCs w:val="24"/>
        </w:rPr>
      </w:pPr>
      <w:r>
        <w:rPr>
          <w:rFonts w:ascii="Arial" w:hAnsi="Arial" w:cs="Arial"/>
          <w:sz w:val="24"/>
          <w:szCs w:val="24"/>
        </w:rPr>
        <w:t>An ability to articulate the mission, vision and strategy of the BIR to key stakeholders.</w:t>
      </w:r>
    </w:p>
    <w:p w:rsidR="00B74C01" w:rsidRDefault="00B74C01" w:rsidP="00B74C01">
      <w:pPr>
        <w:numPr>
          <w:ilvl w:val="0"/>
          <w:numId w:val="4"/>
        </w:numPr>
        <w:contextualSpacing/>
        <w:rPr>
          <w:rFonts w:ascii="Arial" w:hAnsi="Arial" w:cs="Arial"/>
          <w:sz w:val="24"/>
          <w:szCs w:val="24"/>
        </w:rPr>
      </w:pPr>
      <w:r>
        <w:rPr>
          <w:rFonts w:ascii="Arial" w:hAnsi="Arial" w:cs="Arial"/>
          <w:sz w:val="24"/>
          <w:szCs w:val="24"/>
        </w:rPr>
        <w:t>An ability to communicate with businesses, the media and stakeholders in order to promote the work of the BIR effectively.</w:t>
      </w:r>
    </w:p>
    <w:p w:rsidR="00B74C01" w:rsidRDefault="00B74C01" w:rsidP="00B74C01">
      <w:pPr>
        <w:numPr>
          <w:ilvl w:val="0"/>
          <w:numId w:val="4"/>
        </w:numPr>
        <w:contextualSpacing/>
        <w:rPr>
          <w:rFonts w:ascii="Arial" w:hAnsi="Arial" w:cs="Arial"/>
          <w:sz w:val="24"/>
          <w:szCs w:val="24"/>
        </w:rPr>
      </w:pPr>
      <w:r>
        <w:rPr>
          <w:rFonts w:ascii="Arial" w:hAnsi="Arial" w:cs="Arial"/>
          <w:sz w:val="24"/>
          <w:szCs w:val="24"/>
        </w:rPr>
        <w:t>An ability to engage with a range of audiences including members, companies, sister societies, etc.</w:t>
      </w:r>
    </w:p>
    <w:p w:rsidR="00B74C01" w:rsidRDefault="00B74C01" w:rsidP="00B74C01">
      <w:pPr>
        <w:numPr>
          <w:ilvl w:val="0"/>
          <w:numId w:val="4"/>
        </w:numPr>
        <w:contextualSpacing/>
        <w:rPr>
          <w:rFonts w:ascii="Arial" w:hAnsi="Arial" w:cs="Arial"/>
          <w:sz w:val="24"/>
          <w:szCs w:val="24"/>
        </w:rPr>
      </w:pPr>
      <w:r>
        <w:rPr>
          <w:rFonts w:ascii="Arial" w:hAnsi="Arial" w:cs="Arial"/>
          <w:sz w:val="24"/>
          <w:szCs w:val="24"/>
        </w:rPr>
        <w:t>An appreciation of the responsibilities of charity trustees, charity law and the principles of charity governance.</w:t>
      </w:r>
    </w:p>
    <w:p w:rsidR="00B74C01" w:rsidRDefault="00B74C01" w:rsidP="00B74C01">
      <w:pPr>
        <w:numPr>
          <w:ilvl w:val="0"/>
          <w:numId w:val="4"/>
        </w:numPr>
        <w:contextualSpacing/>
        <w:rPr>
          <w:rFonts w:ascii="Arial" w:hAnsi="Arial" w:cs="Arial"/>
          <w:sz w:val="24"/>
          <w:szCs w:val="24"/>
        </w:rPr>
      </w:pPr>
      <w:r>
        <w:rPr>
          <w:rFonts w:ascii="Arial" w:hAnsi="Arial" w:cs="Arial"/>
          <w:sz w:val="24"/>
          <w:szCs w:val="24"/>
        </w:rPr>
        <w:t>An understanding of the distinction between governance and management.</w:t>
      </w:r>
    </w:p>
    <w:p w:rsidR="00B74C01" w:rsidRDefault="00B74C01" w:rsidP="00B74C01">
      <w:pPr>
        <w:numPr>
          <w:ilvl w:val="0"/>
          <w:numId w:val="4"/>
        </w:numPr>
        <w:contextualSpacing/>
        <w:rPr>
          <w:rFonts w:ascii="Arial" w:hAnsi="Arial" w:cs="Arial"/>
          <w:sz w:val="24"/>
          <w:szCs w:val="24"/>
        </w:rPr>
      </w:pPr>
      <w:r>
        <w:rPr>
          <w:rFonts w:ascii="Arial" w:hAnsi="Arial" w:cs="Arial"/>
          <w:sz w:val="24"/>
          <w:szCs w:val="24"/>
        </w:rPr>
        <w:t>An able public speaker with presence, media, communication and interpersonal skills.</w:t>
      </w:r>
    </w:p>
    <w:p w:rsidR="001D6BDE" w:rsidRDefault="00B74C01" w:rsidP="00B74C01">
      <w:pPr>
        <w:numPr>
          <w:ilvl w:val="0"/>
          <w:numId w:val="4"/>
        </w:numPr>
        <w:contextualSpacing/>
        <w:rPr>
          <w:rFonts w:ascii="Arial" w:hAnsi="Arial" w:cs="Arial"/>
          <w:sz w:val="24"/>
          <w:szCs w:val="24"/>
        </w:rPr>
      </w:pPr>
      <w:r>
        <w:rPr>
          <w:rFonts w:ascii="Arial" w:hAnsi="Arial" w:cs="Arial"/>
          <w:sz w:val="24"/>
          <w:szCs w:val="24"/>
        </w:rPr>
        <w:t>The ability to provide leadership to the organisation and enthusiasm for its aims.</w:t>
      </w:r>
    </w:p>
    <w:p w:rsidR="001D6BDE" w:rsidRDefault="001D6BDE" w:rsidP="001D6BDE">
      <w:pPr>
        <w:contextualSpacing/>
        <w:rPr>
          <w:rFonts w:ascii="Arial" w:hAnsi="Arial" w:cs="Arial"/>
          <w:sz w:val="24"/>
          <w:szCs w:val="24"/>
        </w:rPr>
      </w:pPr>
    </w:p>
    <w:p w:rsidR="001D6BDE" w:rsidRDefault="001D6BDE" w:rsidP="00B74C01">
      <w:pPr>
        <w:contextualSpacing/>
        <w:rPr>
          <w:rFonts w:ascii="Arial" w:hAnsi="Arial" w:cs="Arial"/>
          <w:sz w:val="24"/>
          <w:szCs w:val="24"/>
          <w:u w:val="single"/>
        </w:rPr>
      </w:pPr>
      <w:r>
        <w:rPr>
          <w:rFonts w:ascii="Arial" w:hAnsi="Arial" w:cs="Arial"/>
          <w:sz w:val="24"/>
          <w:szCs w:val="24"/>
          <w:u w:val="single"/>
        </w:rPr>
        <w:t>Terms and conditions</w:t>
      </w:r>
    </w:p>
    <w:p w:rsidR="001D6BDE" w:rsidRDefault="001D6BDE" w:rsidP="00B74C01">
      <w:pPr>
        <w:contextualSpacing/>
        <w:rPr>
          <w:rFonts w:ascii="Arial" w:hAnsi="Arial" w:cs="Arial"/>
          <w:sz w:val="24"/>
          <w:szCs w:val="24"/>
          <w:u w:val="single"/>
        </w:rPr>
      </w:pPr>
    </w:p>
    <w:p w:rsidR="00B74C01" w:rsidRDefault="00B74C01" w:rsidP="00B74C01">
      <w:pPr>
        <w:contextualSpacing/>
        <w:rPr>
          <w:rFonts w:ascii="Arial" w:hAnsi="Arial" w:cs="Arial"/>
          <w:sz w:val="24"/>
          <w:szCs w:val="24"/>
        </w:rPr>
      </w:pPr>
      <w:r>
        <w:rPr>
          <w:rFonts w:ascii="Arial" w:hAnsi="Arial" w:cs="Arial"/>
          <w:sz w:val="24"/>
          <w:szCs w:val="24"/>
        </w:rPr>
        <w:t>The time commitment associated with this role will be in the region of 2-</w:t>
      </w:r>
      <w:r w:rsidR="001D6BDE">
        <w:rPr>
          <w:rFonts w:ascii="Arial" w:hAnsi="Arial" w:cs="Arial"/>
          <w:sz w:val="24"/>
          <w:szCs w:val="24"/>
        </w:rPr>
        <w:t>4</w:t>
      </w:r>
      <w:r>
        <w:rPr>
          <w:rFonts w:ascii="Arial" w:hAnsi="Arial" w:cs="Arial"/>
          <w:sz w:val="24"/>
          <w:szCs w:val="24"/>
        </w:rPr>
        <w:t xml:space="preserve"> days per month attendance in London</w:t>
      </w:r>
      <w:r w:rsidR="001D6BDE">
        <w:rPr>
          <w:rFonts w:ascii="Arial" w:hAnsi="Arial" w:cs="Arial"/>
          <w:sz w:val="24"/>
          <w:szCs w:val="24"/>
        </w:rPr>
        <w:t>.  In addition, other contact – usually electronic or by telephone – will be necessary.</w:t>
      </w:r>
      <w:r>
        <w:rPr>
          <w:rFonts w:ascii="Arial" w:hAnsi="Arial" w:cs="Arial"/>
          <w:sz w:val="24"/>
          <w:szCs w:val="24"/>
        </w:rPr>
        <w:t xml:space="preserve"> </w:t>
      </w:r>
    </w:p>
    <w:p w:rsidR="001D6BDE" w:rsidRPr="001D6BDE" w:rsidRDefault="001D6BDE" w:rsidP="00B74C01">
      <w:pPr>
        <w:contextualSpacing/>
        <w:rPr>
          <w:rFonts w:ascii="Arial" w:hAnsi="Arial" w:cs="Arial"/>
          <w:sz w:val="24"/>
          <w:szCs w:val="24"/>
          <w:u w:val="single"/>
        </w:rPr>
      </w:pPr>
    </w:p>
    <w:p w:rsidR="00B74C01" w:rsidRDefault="00B74C01" w:rsidP="00B74C01">
      <w:pPr>
        <w:rPr>
          <w:rFonts w:ascii="Arial" w:hAnsi="Arial" w:cs="Arial"/>
          <w:sz w:val="24"/>
          <w:szCs w:val="24"/>
        </w:rPr>
      </w:pPr>
      <w:r>
        <w:rPr>
          <w:rFonts w:ascii="Arial" w:hAnsi="Arial" w:cs="Arial"/>
          <w:sz w:val="24"/>
          <w:szCs w:val="24"/>
        </w:rPr>
        <w:lastRenderedPageBreak/>
        <w:t xml:space="preserve">The President is advised by the Chief Executive and has administrative support from the BIR. </w:t>
      </w:r>
    </w:p>
    <w:p w:rsidR="001D6BDE" w:rsidRDefault="001D6BDE" w:rsidP="001D6BDE">
      <w:pPr>
        <w:rPr>
          <w:rFonts w:ascii="Arial" w:hAnsi="Arial" w:cs="Arial"/>
          <w:sz w:val="24"/>
          <w:szCs w:val="24"/>
        </w:rPr>
      </w:pPr>
      <w:r>
        <w:rPr>
          <w:rFonts w:ascii="Arial" w:hAnsi="Arial" w:cs="Arial"/>
          <w:sz w:val="24"/>
          <w:szCs w:val="24"/>
        </w:rPr>
        <w:t>This is a voluntary post and is therefore unremunerated.  Travel and subsistence expenses will be paid in line with the Institute’s T&amp;S policy.</w:t>
      </w:r>
    </w:p>
    <w:p w:rsidR="002C19A0" w:rsidRDefault="002C19A0" w:rsidP="001D6BDE">
      <w:pPr>
        <w:rPr>
          <w:rFonts w:ascii="Arial" w:hAnsi="Arial" w:cs="Arial"/>
          <w:sz w:val="24"/>
          <w:szCs w:val="24"/>
        </w:rPr>
      </w:pPr>
      <w:r>
        <w:rPr>
          <w:rFonts w:ascii="Arial" w:hAnsi="Arial" w:cs="Arial"/>
          <w:sz w:val="24"/>
          <w:szCs w:val="24"/>
        </w:rPr>
        <w:t>May 2012</w:t>
      </w:r>
    </w:p>
    <w:p w:rsidR="001D6BDE" w:rsidRDefault="001D6BDE" w:rsidP="001D6BDE">
      <w:pPr>
        <w:rPr>
          <w:rFonts w:ascii="Arial" w:hAnsi="Arial" w:cs="Arial"/>
          <w:sz w:val="24"/>
          <w:szCs w:val="24"/>
        </w:rPr>
      </w:pPr>
    </w:p>
    <w:p w:rsidR="001D6BDE" w:rsidRDefault="001D6BDE" w:rsidP="001D6BDE">
      <w:pPr>
        <w:rPr>
          <w:rFonts w:ascii="Arial" w:hAnsi="Arial" w:cs="Arial"/>
          <w:sz w:val="24"/>
          <w:szCs w:val="24"/>
        </w:rPr>
      </w:pPr>
    </w:p>
    <w:p w:rsidR="001D6BDE" w:rsidRDefault="001D6BDE" w:rsidP="001D6BDE">
      <w:pPr>
        <w:rPr>
          <w:rFonts w:ascii="Arial" w:hAnsi="Arial" w:cs="Arial"/>
          <w:sz w:val="24"/>
          <w:szCs w:val="24"/>
        </w:rPr>
      </w:pPr>
    </w:p>
    <w:sectPr w:rsidR="001D6BDE" w:rsidSect="00654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1A2"/>
    <w:multiLevelType w:val="hybridMultilevel"/>
    <w:tmpl w:val="4E5C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B15E8"/>
    <w:multiLevelType w:val="hybridMultilevel"/>
    <w:tmpl w:val="4F78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3940A0"/>
    <w:multiLevelType w:val="hybridMultilevel"/>
    <w:tmpl w:val="19203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BF9168B"/>
    <w:multiLevelType w:val="hybridMultilevel"/>
    <w:tmpl w:val="3210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D81336"/>
    <w:multiLevelType w:val="hybridMultilevel"/>
    <w:tmpl w:val="719E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E1"/>
    <w:rsid w:val="00130F40"/>
    <w:rsid w:val="001D6BDE"/>
    <w:rsid w:val="002C19A0"/>
    <w:rsid w:val="004F0094"/>
    <w:rsid w:val="0065444C"/>
    <w:rsid w:val="00677A52"/>
    <w:rsid w:val="00920DF6"/>
    <w:rsid w:val="00925524"/>
    <w:rsid w:val="009F3BAD"/>
    <w:rsid w:val="00A5737C"/>
    <w:rsid w:val="00AA765C"/>
    <w:rsid w:val="00B74C01"/>
    <w:rsid w:val="00C372F3"/>
    <w:rsid w:val="00D813C6"/>
    <w:rsid w:val="00D92AE1"/>
    <w:rsid w:val="00F85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AE1"/>
    <w:pPr>
      <w:ind w:left="720"/>
      <w:contextualSpacing/>
    </w:pPr>
  </w:style>
  <w:style w:type="paragraph" w:styleId="BalloonText">
    <w:name w:val="Balloon Text"/>
    <w:basedOn w:val="Normal"/>
    <w:link w:val="BalloonTextChar"/>
    <w:uiPriority w:val="99"/>
    <w:semiHidden/>
    <w:unhideWhenUsed/>
    <w:rsid w:val="00130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AE1"/>
    <w:pPr>
      <w:ind w:left="720"/>
      <w:contextualSpacing/>
    </w:pPr>
  </w:style>
  <w:style w:type="paragraph" w:styleId="BalloonText">
    <w:name w:val="Balloon Text"/>
    <w:basedOn w:val="Normal"/>
    <w:link w:val="BalloonTextChar"/>
    <w:uiPriority w:val="99"/>
    <w:semiHidden/>
    <w:unhideWhenUsed/>
    <w:rsid w:val="00130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BIR</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jfowler</dc:creator>
  <cp:lastModifiedBy>Lucy Stewart</cp:lastModifiedBy>
  <cp:revision>6</cp:revision>
  <dcterms:created xsi:type="dcterms:W3CDTF">2012-05-30T10:51:00Z</dcterms:created>
  <dcterms:modified xsi:type="dcterms:W3CDTF">2015-04-14T13:45:00Z</dcterms:modified>
</cp:coreProperties>
</file>